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footnotes.xml" ContentType="application/vnd.openxmlformats-officedocument.wordprocessingml.footnotes+xml"/>
  <Override PartName="/word/glossary/settings.xml" ContentType="application/vnd.openxmlformats-officedocument.wordprocessingml.settings+xml"/>
  <Override PartName="/word/glossary/styles.xml" ContentType="application/vnd.openxmlformats-officedocument.wordprocessingml.styles+xml"/>
  <Override PartName="/word/glossary/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2.1.0 -->
  <w:body>
    <w:p w:rsidR="007949F0" w:rsidRPr="00EF29E5" w:rsidP="007949F0">
      <w:pPr>
        <w:spacing w:before="0" w:after="200" w:line="276" w:lineRule="auto"/>
        <w:ind w:firstLine="0"/>
        <w:jc w:val="center"/>
        <w:rPr>
          <w:rFonts w:eastAsia="Calibri" w:cs="Times New Roman"/>
          <w:b/>
          <w:sz w:val="28"/>
          <w:szCs w:val="28"/>
          <w:u w:val="single"/>
        </w:rPr>
      </w:pPr>
      <w:r w:rsidRPr="00EF29E5">
        <w:rPr>
          <w:rFonts w:eastAsia="Calibri" w:cs="Times New Roman"/>
          <w:b/>
          <w:sz w:val="28"/>
          <w:szCs w:val="28"/>
          <w:u w:val="single"/>
        </w:rPr>
        <w:t>DEMANDE D’AUTORISATION DE SOUS-TRAITANCE</w:t>
      </w:r>
    </w:p>
    <w:p w:rsidR="007949F0" w:rsidRPr="00EF29E5" w:rsidP="007949F0">
      <w:pPr>
        <w:spacing w:before="0" w:after="0" w:line="276" w:lineRule="auto"/>
        <w:ind w:firstLine="0"/>
        <w:rPr>
          <w:rFonts w:eastAsia="Calibri" w:cs="Arial"/>
          <w:sz w:val="21"/>
          <w:szCs w:val="21"/>
        </w:rPr>
      </w:pPr>
      <w:r w:rsidRPr="00EF29E5">
        <w:rPr>
          <w:rFonts w:eastAsia="Calibri" w:cs="Arial"/>
          <w:sz w:val="21"/>
          <w:szCs w:val="21"/>
        </w:rPr>
        <w:t>Je soussigné</w:t>
      </w:r>
      <w:r w:rsidRPr="00EF29E5">
        <w:rPr>
          <w:rFonts w:eastAsia="Calibri" w:cs="Arial"/>
          <w:sz w:val="21"/>
          <w:szCs w:val="21"/>
        </w:rPr>
        <w:t xml:space="preserve">, </w:t>
      </w:r>
      <w:r w:rsidRPr="00EF29E5">
        <w:rPr>
          <w:rFonts w:eastAsia="Calibri" w:cs="Arial"/>
          <w:color w:val="0070C0"/>
          <w:sz w:val="21"/>
          <w:szCs w:val="21"/>
        </w:rPr>
        <w:t>Nom, prénom, qualité de la personne</w:t>
      </w:r>
      <w:r w:rsidRPr="00EF29E5">
        <w:rPr>
          <w:rFonts w:eastAsia="Calibri" w:cs="Arial"/>
          <w:sz w:val="21"/>
          <w:szCs w:val="21"/>
        </w:rPr>
        <w:t xml:space="preserve">, ayant le pouvoir d’engager </w:t>
      </w:r>
      <w:r w:rsidRPr="00EF29E5">
        <w:rPr>
          <w:rFonts w:eastAsia="Calibri" w:cs="Arial"/>
          <w:color w:val="0070C0"/>
          <w:sz w:val="21"/>
          <w:szCs w:val="21"/>
        </w:rPr>
        <w:t>Nom du Fournisseur</w:t>
      </w:r>
      <w:r w:rsidRPr="00EF29E5">
        <w:rPr>
          <w:rFonts w:eastAsia="Calibri" w:cs="Arial"/>
          <w:sz w:val="21"/>
          <w:szCs w:val="21"/>
        </w:rPr>
        <w:t xml:space="preserve">, sollicite de la part de Naval Group l’autorisation de sous-traiter la partie suivante des fournitures et/ou </w:t>
      </w:r>
      <w:r w:rsidRPr="00EF29E5">
        <w:rPr>
          <w:rFonts w:eastAsia="Calibri" w:cs="Arial"/>
          <w:sz w:val="21"/>
          <w:szCs w:val="21"/>
        </w:rPr>
        <w:t xml:space="preserve">prestations de </w:t>
      </w:r>
      <w:r w:rsidRPr="00EF29E5" w:rsidR="000B3D1C">
        <w:rPr>
          <w:rFonts w:eastAsia="Calibri" w:cs="Arial"/>
          <w:color w:val="0070C0"/>
          <w:sz w:val="21"/>
          <w:szCs w:val="21"/>
        </w:rPr>
        <w:t>XXX</w:t>
      </w:r>
      <w:r w:rsidRPr="00EF29E5">
        <w:rPr>
          <w:rFonts w:eastAsia="Calibri" w:cs="Arial"/>
          <w:sz w:val="21"/>
          <w:szCs w:val="21"/>
        </w:rPr>
        <w:t>, objet (cochez la case correspondante) :</w:t>
      </w:r>
    </w:p>
    <w:p w:rsidR="007949F0" w:rsidRPr="00EF29E5" w:rsidP="007949F0">
      <w:pPr>
        <w:spacing w:line="276" w:lineRule="auto"/>
        <w:ind w:firstLine="709"/>
        <w:rPr>
          <w:rFonts w:eastAsia="Calibri" w:cs="Arial"/>
          <w:sz w:val="21"/>
          <w:szCs w:val="21"/>
        </w:rPr>
      </w:pPr>
      <w:r w:rsidRPr="00EF29E5">
        <w:rPr>
          <w:rFonts w:ascii="Wingdings" w:eastAsia="Calibri" w:hAnsi="Wingdings" w:cs="Arial"/>
          <w:sz w:val="21"/>
          <w:szCs w:val="21"/>
          <w:lang w:val="en-US"/>
        </w:rPr>
        <w:sym w:font="Wingdings" w:char="F078"/>
      </w:r>
      <w:r w:rsidRPr="00EF29E5" w:rsidR="00E63984">
        <w:rPr>
          <w:rFonts w:eastAsia="Calibri" w:cs="Arial"/>
          <w:sz w:val="21"/>
          <w:szCs w:val="21"/>
        </w:rPr>
        <w:t xml:space="preserve"> </w:t>
      </w:r>
      <w:r w:rsidRPr="00EF29E5" w:rsidR="00E63984">
        <w:rPr>
          <w:rFonts w:eastAsia="Calibri" w:cs="Arial"/>
          <w:sz w:val="21"/>
          <w:szCs w:val="21"/>
        </w:rPr>
        <w:t>de</w:t>
      </w:r>
      <w:r w:rsidRPr="00EF29E5" w:rsidR="00E63984">
        <w:rPr>
          <w:rFonts w:eastAsia="Calibri" w:cs="Arial"/>
          <w:sz w:val="21"/>
          <w:szCs w:val="21"/>
        </w:rPr>
        <w:t xml:space="preserve"> la commande N° </w:t>
      </w:r>
      <w:r w:rsidRPr="00EF29E5" w:rsidR="00E63984">
        <w:rPr>
          <w:rFonts w:eastAsia="Calibri" w:cs="Arial"/>
          <w:color w:val="0070C0"/>
          <w:sz w:val="21"/>
          <w:szCs w:val="21"/>
        </w:rPr>
        <w:t xml:space="preserve">XXXXXXX </w:t>
      </w:r>
      <w:r w:rsidRPr="00EF29E5" w:rsidR="00E63984">
        <w:rPr>
          <w:rFonts w:eastAsia="Calibri" w:cs="Arial"/>
          <w:sz w:val="21"/>
          <w:szCs w:val="21"/>
        </w:rPr>
        <w:t xml:space="preserve">du </w:t>
      </w:r>
      <w:r w:rsidRPr="00EF29E5" w:rsidR="00E63984">
        <w:rPr>
          <w:rFonts w:eastAsia="Calibri" w:cs="Arial"/>
          <w:color w:val="0070C0"/>
          <w:sz w:val="21"/>
          <w:szCs w:val="21"/>
        </w:rPr>
        <w:t>JJ/MM/AAA</w:t>
      </w:r>
      <w:r w:rsidRPr="00EF29E5" w:rsidR="00E63984">
        <w:rPr>
          <w:rFonts w:eastAsia="Calibri" w:cs="Arial"/>
          <w:sz w:val="21"/>
          <w:szCs w:val="21"/>
        </w:rPr>
        <w:t xml:space="preserve">, </w:t>
      </w:r>
    </w:p>
    <w:p w:rsidR="00CF55A5" w:rsidRPr="00EF29E5" w:rsidP="00CF55A5">
      <w:pPr>
        <w:spacing w:line="276" w:lineRule="auto"/>
        <w:ind w:firstLine="709"/>
        <w:rPr>
          <w:rFonts w:eastAsia="Calibri" w:cs="Arial"/>
          <w:sz w:val="21"/>
          <w:szCs w:val="21"/>
        </w:rPr>
      </w:pPr>
      <w:r w:rsidRPr="00EF29E5">
        <w:rPr>
          <w:rFonts w:ascii="Wingdings" w:eastAsia="Calibri" w:hAnsi="Wingdings" w:cs="Arial"/>
          <w:sz w:val="21"/>
          <w:szCs w:val="21"/>
        </w:rPr>
        <w:sym w:font="Wingdings" w:char="F0A8"/>
      </w:r>
      <w:r w:rsidRPr="00EF29E5">
        <w:rPr>
          <w:rFonts w:eastAsia="Calibri" w:cs="Arial"/>
          <w:sz w:val="21"/>
          <w:szCs w:val="21"/>
        </w:rPr>
        <w:t xml:space="preserve"> </w:t>
      </w:r>
      <w:r w:rsidRPr="00EF29E5">
        <w:rPr>
          <w:rFonts w:eastAsia="Calibri" w:cs="Arial"/>
          <w:sz w:val="21"/>
          <w:szCs w:val="21"/>
        </w:rPr>
        <w:t>de</w:t>
      </w:r>
      <w:r w:rsidRPr="00EF29E5">
        <w:rPr>
          <w:rFonts w:eastAsia="Calibri" w:cs="Arial"/>
          <w:sz w:val="21"/>
          <w:szCs w:val="21"/>
        </w:rPr>
        <w:t xml:space="preserve"> la consultation référence : </w:t>
      </w:r>
      <w:r w:rsidRPr="00EF29E5">
        <w:rPr>
          <w:rFonts w:eastAsia="Calibri" w:cs="Arial"/>
          <w:color w:val="0070C0"/>
          <w:sz w:val="21"/>
          <w:szCs w:val="21"/>
        </w:rPr>
        <w:t xml:space="preserve">XXXXX </w:t>
      </w:r>
      <w:r w:rsidRPr="00EF29E5">
        <w:rPr>
          <w:rFonts w:eastAsia="Calibri" w:cs="Arial"/>
          <w:sz w:val="21"/>
          <w:szCs w:val="21"/>
        </w:rPr>
        <w:t xml:space="preserve">du </w:t>
      </w:r>
      <w:r w:rsidRPr="00EF29E5">
        <w:rPr>
          <w:rFonts w:eastAsia="Calibri" w:cs="Arial"/>
          <w:color w:val="0070C0"/>
          <w:sz w:val="21"/>
          <w:szCs w:val="21"/>
        </w:rPr>
        <w:t xml:space="preserve">JJ/MM/AAAA </w:t>
      </w:r>
    </w:p>
    <w:p w:rsidR="007949F0" w:rsidRPr="00EF29E5" w:rsidP="007949F0">
      <w:pPr>
        <w:spacing w:before="0" w:after="0" w:line="276" w:lineRule="auto"/>
        <w:ind w:firstLine="0"/>
        <w:rPr>
          <w:rFonts w:eastAsia="Calibri" w:cs="Arial"/>
          <w:sz w:val="21"/>
          <w:szCs w:val="21"/>
        </w:rPr>
      </w:pPr>
      <w:r w:rsidRPr="00EF29E5">
        <w:rPr>
          <w:rFonts w:eastAsia="Calibri" w:cs="Arial"/>
          <w:sz w:val="21"/>
          <w:szCs w:val="21"/>
        </w:rPr>
        <w:t xml:space="preserve">Pour un montant de </w:t>
      </w:r>
      <w:r w:rsidRPr="00EF29E5">
        <w:rPr>
          <w:rFonts w:eastAsia="Calibri" w:cs="Arial"/>
          <w:color w:val="0070C0"/>
          <w:sz w:val="21"/>
          <w:szCs w:val="21"/>
        </w:rPr>
        <w:t xml:space="preserve">XXXX </w:t>
      </w:r>
      <w:r w:rsidRPr="00EF29E5">
        <w:rPr>
          <w:rFonts w:eastAsia="Calibri" w:cs="Arial"/>
          <w:sz w:val="21"/>
          <w:szCs w:val="21"/>
        </w:rPr>
        <w:t>€ HT</w:t>
      </w:r>
      <w:r>
        <w:rPr>
          <w:rFonts w:eastAsia="Calibri" w:cs="Arial"/>
          <w:sz w:val="21"/>
          <w:szCs w:val="21"/>
          <w:vertAlign w:val="superscript"/>
        </w:rPr>
        <w:footnoteReference w:id="2"/>
      </w:r>
      <w:r w:rsidRPr="00EF29E5">
        <w:rPr>
          <w:rFonts w:eastAsia="Calibri" w:cs="Arial"/>
          <w:sz w:val="21"/>
          <w:szCs w:val="21"/>
        </w:rPr>
        <w:t xml:space="preserve"> au sous-traitant ci-après. </w:t>
      </w:r>
    </w:p>
    <w:p w:rsidR="007949F0" w:rsidRPr="00EF29E5" w:rsidP="007949F0">
      <w:pPr>
        <w:spacing w:before="0" w:after="0" w:line="276" w:lineRule="auto"/>
        <w:ind w:firstLine="0"/>
        <w:rPr>
          <w:rFonts w:eastAsia="Calibri" w:cs="Arial"/>
          <w:sz w:val="21"/>
          <w:szCs w:val="21"/>
        </w:rPr>
      </w:pPr>
      <w:r w:rsidRPr="00EF29E5">
        <w:rPr>
          <w:rFonts w:eastAsia="Calibri" w:cs="Arial"/>
          <w:sz w:val="21"/>
          <w:szCs w:val="21"/>
        </w:rPr>
        <w:t xml:space="preserve">Le Fournisseur </w:t>
      </w:r>
      <w:r w:rsidRPr="00EF29E5" w:rsidR="005D7574">
        <w:rPr>
          <w:rFonts w:eastAsia="Calibri" w:cs="Arial"/>
          <w:sz w:val="21"/>
          <w:szCs w:val="21"/>
        </w:rPr>
        <w:t xml:space="preserve">(nom </w:t>
      </w:r>
      <w:r w:rsidRPr="00EF29E5">
        <w:rPr>
          <w:rFonts w:eastAsia="Calibri" w:cs="Arial"/>
          <w:sz w:val="21"/>
          <w:szCs w:val="21"/>
        </w:rPr>
        <w:t>du Fournisseur</w:t>
      </w:r>
      <w:r w:rsidRPr="00EF29E5" w:rsidR="005D7574">
        <w:rPr>
          <w:rFonts w:eastAsia="Calibri" w:cs="Arial"/>
          <w:sz w:val="21"/>
          <w:szCs w:val="21"/>
        </w:rPr>
        <w:t>)</w:t>
      </w:r>
      <w:r w:rsidRPr="00EF29E5">
        <w:rPr>
          <w:rFonts w:eastAsia="Calibri" w:cs="Arial"/>
          <w:sz w:val="21"/>
          <w:szCs w:val="21"/>
        </w:rPr>
        <w:t> :</w:t>
      </w:r>
      <w:r w:rsidRPr="00EF29E5" w:rsidR="00FA1B60">
        <w:rPr>
          <w:rFonts w:eastAsia="Calibri" w:cs="Arial"/>
          <w:sz w:val="21"/>
          <w:szCs w:val="21"/>
        </w:rPr>
        <w:t xml:space="preserve"> </w:t>
      </w:r>
      <w:r w:rsidRPr="00EF29E5" w:rsidR="00FA1B60">
        <w:rPr>
          <w:rFonts w:eastAsia="Calibri" w:cs="Arial"/>
          <w:color w:val="0070C0"/>
          <w:sz w:val="21"/>
          <w:szCs w:val="21"/>
        </w:rPr>
        <w:t>XXXX</w:t>
      </w:r>
    </w:p>
    <w:p w:rsidR="007949F0" w:rsidRPr="00EF29E5" w:rsidP="00EF29E5">
      <w:pPr>
        <w:numPr>
          <w:ilvl w:val="0"/>
          <w:numId w:val="18"/>
        </w:numPr>
        <w:spacing w:line="276" w:lineRule="auto"/>
        <w:ind w:left="567"/>
        <w:rPr>
          <w:rFonts w:eastAsia="Calibri" w:cs="Arial"/>
          <w:sz w:val="21"/>
          <w:szCs w:val="21"/>
        </w:rPr>
      </w:pPr>
      <w:r w:rsidRPr="00EF29E5">
        <w:rPr>
          <w:rFonts w:eastAsia="Calibri" w:cs="Arial"/>
          <w:sz w:val="21"/>
          <w:szCs w:val="21"/>
        </w:rPr>
        <w:t>garantit</w:t>
      </w:r>
      <w:r w:rsidRPr="00EF29E5">
        <w:rPr>
          <w:rFonts w:eastAsia="Calibri" w:cs="Arial"/>
          <w:sz w:val="21"/>
          <w:szCs w:val="21"/>
        </w:rPr>
        <w:t xml:space="preserve"> que le sous-traitant ci-après respecte l’ensemble des obligations légales et réglementaires à sa charge pour l’exécution </w:t>
      </w:r>
      <w:bookmarkStart w:id="0" w:name="_GoBack"/>
      <w:bookmarkEnd w:id="0"/>
      <w:r w:rsidRPr="00EF29E5">
        <w:rPr>
          <w:rFonts w:eastAsia="Calibri" w:cs="Arial"/>
          <w:sz w:val="21"/>
          <w:szCs w:val="21"/>
        </w:rPr>
        <w:t xml:space="preserve">de la part de la commande en sous-traitance </w:t>
      </w:r>
    </w:p>
    <w:p w:rsidR="007949F0" w:rsidRPr="00EF29E5" w:rsidP="00EF29E5">
      <w:pPr>
        <w:numPr>
          <w:ilvl w:val="0"/>
          <w:numId w:val="18"/>
        </w:numPr>
        <w:spacing w:line="276" w:lineRule="auto"/>
        <w:ind w:left="567"/>
        <w:rPr>
          <w:rFonts w:eastAsia="Calibri" w:cs="Arial"/>
          <w:sz w:val="21"/>
          <w:szCs w:val="21"/>
        </w:rPr>
      </w:pPr>
      <w:r w:rsidRPr="00EF29E5">
        <w:rPr>
          <w:rFonts w:eastAsia="Calibri" w:cs="Arial"/>
          <w:sz w:val="21"/>
          <w:szCs w:val="21"/>
        </w:rPr>
        <w:t>reste</w:t>
      </w:r>
      <w:r w:rsidRPr="00EF29E5">
        <w:rPr>
          <w:rFonts w:eastAsia="Calibri" w:cs="Arial"/>
          <w:sz w:val="21"/>
          <w:szCs w:val="21"/>
        </w:rPr>
        <w:t xml:space="preserve"> solidairement garant du respect des obligations contractuelles.</w:t>
      </w:r>
    </w:p>
    <w:p w:rsidR="007949F0" w:rsidRPr="00EF29E5" w:rsidP="0038270A">
      <w:pPr>
        <w:tabs>
          <w:tab w:val="left" w:pos="1276"/>
        </w:tabs>
        <w:spacing w:after="0"/>
        <w:ind w:firstLine="0"/>
        <w:jc w:val="left"/>
        <w:rPr>
          <w:rFonts w:eastAsia="Calibri" w:cs="Arial"/>
          <w:b/>
          <w:sz w:val="22"/>
          <w:szCs w:val="22"/>
          <w:u w:val="single"/>
        </w:rPr>
      </w:pPr>
      <w:r w:rsidRPr="00EF29E5">
        <w:rPr>
          <w:rFonts w:eastAsia="Calibri" w:cs="Arial"/>
          <w:b/>
          <w:sz w:val="22"/>
          <w:szCs w:val="22"/>
          <w:u w:val="single"/>
        </w:rPr>
        <w:t>SOUS-TRAITANT :</w:t>
      </w:r>
    </w:p>
    <w:p w:rsidR="007949F0" w:rsidRPr="00EF29E5" w:rsidP="00FC3D2F">
      <w:pPr>
        <w:tabs>
          <w:tab w:val="left" w:pos="1276"/>
        </w:tabs>
        <w:overflowPunct w:val="0"/>
        <w:autoSpaceDE w:val="0"/>
        <w:autoSpaceDN w:val="0"/>
        <w:adjustRightInd w:val="0"/>
        <w:spacing w:before="40" w:after="40"/>
        <w:ind w:left="284" w:firstLine="0"/>
        <w:textAlignment w:val="baseline"/>
        <w:rPr>
          <w:rFonts w:eastAsia="Times New Roman" w:cs="Arial"/>
          <w:sz w:val="21"/>
          <w:szCs w:val="21"/>
          <w:lang w:eastAsia="fr-FR"/>
        </w:rPr>
      </w:pPr>
      <w:r w:rsidRPr="00EF29E5">
        <w:rPr>
          <w:rFonts w:eastAsia="Times New Roman" w:cs="Arial"/>
          <w:sz w:val="21"/>
          <w:szCs w:val="21"/>
          <w:lang w:eastAsia="fr-FR"/>
        </w:rPr>
        <w:t xml:space="preserve">Rang du sous-traitant (1, </w:t>
      </w:r>
      <w:r w:rsidRPr="00EF29E5">
        <w:rPr>
          <w:rFonts w:eastAsia="Times New Roman" w:cs="Arial"/>
          <w:sz w:val="21"/>
          <w:szCs w:val="21"/>
          <w:lang w:eastAsia="fr-FR"/>
        </w:rPr>
        <w:t>2,</w:t>
      </w:r>
      <w:r w:rsidRPr="00EF29E5" w:rsidR="00485B51">
        <w:rPr>
          <w:rFonts w:eastAsia="Times New Roman" w:cs="Arial"/>
          <w:sz w:val="21"/>
          <w:szCs w:val="21"/>
          <w:lang w:eastAsia="fr-FR"/>
        </w:rPr>
        <w:t xml:space="preserve"> </w:t>
      </w:r>
      <w:r w:rsidRPr="00EF29E5">
        <w:rPr>
          <w:rFonts w:eastAsia="Times New Roman" w:cs="Arial"/>
          <w:sz w:val="21"/>
          <w:szCs w:val="21"/>
          <w:lang w:eastAsia="fr-FR"/>
        </w:rPr>
        <w:t>..</w:t>
      </w:r>
      <w:r w:rsidRPr="00EF29E5">
        <w:rPr>
          <w:rFonts w:eastAsia="Times New Roman" w:cs="Arial"/>
          <w:sz w:val="21"/>
          <w:szCs w:val="21"/>
          <w:lang w:eastAsia="fr-FR"/>
        </w:rPr>
        <w:t xml:space="preserve">)  : </w:t>
      </w:r>
      <w:r w:rsidRPr="00EF29E5" w:rsidR="00534D0B">
        <w:rPr>
          <w:rFonts w:eastAsia="Calibri" w:cs="Arial"/>
          <w:color w:val="0070C0"/>
          <w:sz w:val="21"/>
          <w:szCs w:val="21"/>
        </w:rPr>
        <w:t>X</w:t>
      </w:r>
    </w:p>
    <w:p w:rsidR="007949F0" w:rsidRPr="00EF29E5" w:rsidP="00FC3D2F">
      <w:pPr>
        <w:tabs>
          <w:tab w:val="left" w:pos="1276"/>
        </w:tabs>
        <w:overflowPunct w:val="0"/>
        <w:autoSpaceDE w:val="0"/>
        <w:autoSpaceDN w:val="0"/>
        <w:adjustRightInd w:val="0"/>
        <w:spacing w:before="40" w:after="40"/>
        <w:ind w:left="284" w:firstLine="0"/>
        <w:textAlignment w:val="baseline"/>
        <w:rPr>
          <w:rFonts w:eastAsia="Times New Roman" w:cs="Arial"/>
          <w:sz w:val="21"/>
          <w:szCs w:val="21"/>
          <w:lang w:eastAsia="fr-FR"/>
        </w:rPr>
      </w:pPr>
      <w:r w:rsidRPr="00EF29E5">
        <w:rPr>
          <w:rFonts w:eastAsia="Times New Roman" w:cs="Arial"/>
          <w:sz w:val="21"/>
          <w:szCs w:val="21"/>
          <w:lang w:eastAsia="fr-FR"/>
        </w:rPr>
        <w:t xml:space="preserve">Français : </w:t>
      </w:r>
      <w:r w:rsidRPr="00EF29E5">
        <w:rPr>
          <w:rFonts w:ascii="Wingdings" w:eastAsia="Times New Roman" w:hAnsi="Wingdings" w:cs="Arial"/>
          <w:sz w:val="21"/>
          <w:szCs w:val="21"/>
          <w:lang w:val="en-US" w:eastAsia="fr-FR"/>
        </w:rPr>
        <w:sym w:font="Wingdings" w:char="F078"/>
      </w:r>
      <w:r w:rsidRPr="00EF29E5">
        <w:rPr>
          <w:rFonts w:eastAsia="Times New Roman" w:cs="Arial"/>
          <w:sz w:val="21"/>
          <w:szCs w:val="21"/>
          <w:lang w:eastAsia="fr-FR"/>
        </w:rPr>
        <w:tab/>
        <w:t xml:space="preserve">                 Etranger : </w:t>
      </w:r>
      <w:r w:rsidRPr="00EF29E5">
        <w:rPr>
          <w:rFonts w:ascii="Wingdings" w:eastAsia="Times New Roman" w:hAnsi="Wingdings" w:cs="Arial"/>
          <w:sz w:val="21"/>
          <w:szCs w:val="21"/>
          <w:lang w:eastAsia="fr-FR"/>
        </w:rPr>
        <w:sym w:font="Wingdings" w:char="F0A8"/>
      </w:r>
    </w:p>
    <w:p w:rsidR="007949F0" w:rsidRPr="00EF29E5" w:rsidP="00FC3D2F">
      <w:pPr>
        <w:tabs>
          <w:tab w:val="left" w:pos="1276"/>
        </w:tabs>
        <w:overflowPunct w:val="0"/>
        <w:autoSpaceDE w:val="0"/>
        <w:autoSpaceDN w:val="0"/>
        <w:adjustRightInd w:val="0"/>
        <w:spacing w:before="40" w:after="40"/>
        <w:ind w:left="284" w:firstLine="0"/>
        <w:textAlignment w:val="baseline"/>
        <w:rPr>
          <w:rFonts w:eastAsia="Times New Roman" w:cs="Arial"/>
          <w:sz w:val="21"/>
          <w:szCs w:val="21"/>
          <w:lang w:eastAsia="fr-FR"/>
        </w:rPr>
      </w:pPr>
      <w:r w:rsidRPr="00EF29E5">
        <w:rPr>
          <w:rFonts w:eastAsia="Times New Roman" w:cs="Arial"/>
          <w:sz w:val="21"/>
          <w:szCs w:val="21"/>
          <w:lang w:eastAsia="fr-FR"/>
        </w:rPr>
        <w:t xml:space="preserve">Raison sociale : </w:t>
      </w:r>
      <w:r w:rsidRPr="00EF29E5" w:rsidR="000966AA">
        <w:rPr>
          <w:rFonts w:eastAsia="Calibri" w:cs="Arial"/>
          <w:color w:val="0070C0"/>
          <w:sz w:val="21"/>
          <w:szCs w:val="21"/>
        </w:rPr>
        <w:t>XXXX</w:t>
      </w:r>
    </w:p>
    <w:p w:rsidR="007949F0" w:rsidRPr="00EF29E5" w:rsidP="00FC3D2F">
      <w:pPr>
        <w:tabs>
          <w:tab w:val="left" w:pos="1276"/>
        </w:tabs>
        <w:spacing w:before="40" w:after="40"/>
        <w:ind w:left="284" w:firstLine="0"/>
        <w:rPr>
          <w:rFonts w:eastAsia="Calibri" w:cs="Arial"/>
          <w:sz w:val="21"/>
          <w:szCs w:val="21"/>
        </w:rPr>
      </w:pPr>
      <w:r w:rsidRPr="00EF29E5">
        <w:rPr>
          <w:rFonts w:eastAsia="Calibri" w:cs="Arial"/>
          <w:sz w:val="21"/>
          <w:szCs w:val="21"/>
        </w:rPr>
        <w:t xml:space="preserve">Forme juridique de la société : </w:t>
      </w:r>
      <w:r w:rsidRPr="00EF29E5" w:rsidR="000966AA">
        <w:rPr>
          <w:rFonts w:eastAsia="Calibri" w:cs="Arial"/>
          <w:color w:val="0070C0"/>
          <w:sz w:val="21"/>
          <w:szCs w:val="21"/>
        </w:rPr>
        <w:t>XXXX</w:t>
      </w:r>
    </w:p>
    <w:p w:rsidR="007949F0" w:rsidRPr="00EF29E5" w:rsidP="00FC3D2F">
      <w:pPr>
        <w:tabs>
          <w:tab w:val="left" w:pos="1276"/>
        </w:tabs>
        <w:spacing w:before="40" w:after="40"/>
        <w:ind w:left="284" w:firstLine="0"/>
        <w:rPr>
          <w:rFonts w:eastAsia="Calibri" w:cs="Arial"/>
          <w:sz w:val="21"/>
          <w:szCs w:val="21"/>
        </w:rPr>
      </w:pPr>
      <w:r w:rsidRPr="00EF29E5">
        <w:rPr>
          <w:rFonts w:eastAsia="Calibri" w:cs="Arial"/>
          <w:sz w:val="21"/>
          <w:szCs w:val="21"/>
        </w:rPr>
        <w:t xml:space="preserve">N° d'identité d'établissement (SIRET) : </w:t>
      </w:r>
      <w:r w:rsidRPr="00EF29E5" w:rsidR="000966AA">
        <w:rPr>
          <w:rFonts w:eastAsia="Calibri" w:cs="Arial"/>
          <w:color w:val="0070C0"/>
          <w:sz w:val="21"/>
          <w:szCs w:val="21"/>
        </w:rPr>
        <w:t>XXXX</w:t>
      </w:r>
    </w:p>
    <w:p w:rsidR="007949F0" w:rsidRPr="00EF29E5" w:rsidP="00FC3D2F">
      <w:pPr>
        <w:tabs>
          <w:tab w:val="left" w:pos="1276"/>
        </w:tabs>
        <w:spacing w:before="40" w:after="40"/>
        <w:ind w:left="284" w:firstLine="0"/>
        <w:rPr>
          <w:rFonts w:eastAsia="Calibri" w:cs="Arial"/>
          <w:sz w:val="21"/>
          <w:szCs w:val="21"/>
        </w:rPr>
      </w:pPr>
      <w:r w:rsidRPr="00EF29E5">
        <w:rPr>
          <w:rFonts w:eastAsia="Calibri" w:cs="Arial"/>
          <w:sz w:val="21"/>
          <w:szCs w:val="21"/>
        </w:rPr>
        <w:t xml:space="preserve">Numéro d'inscription au registre du commerce ou du répertoire des métiers : </w:t>
      </w:r>
      <w:r w:rsidRPr="00EF29E5" w:rsidR="000966AA">
        <w:rPr>
          <w:rFonts w:eastAsia="Calibri" w:cs="Arial"/>
          <w:color w:val="0070C0"/>
          <w:sz w:val="21"/>
          <w:szCs w:val="21"/>
        </w:rPr>
        <w:t>XXXX</w:t>
      </w:r>
    </w:p>
    <w:p w:rsidR="007949F0" w:rsidRPr="00EF29E5" w:rsidP="00FC3D2F">
      <w:pPr>
        <w:tabs>
          <w:tab w:val="left" w:pos="1276"/>
        </w:tabs>
        <w:spacing w:before="40" w:after="40"/>
        <w:ind w:left="284" w:firstLine="0"/>
        <w:rPr>
          <w:rFonts w:eastAsia="Calibri" w:cs="Arial"/>
          <w:sz w:val="21"/>
          <w:szCs w:val="21"/>
        </w:rPr>
      </w:pPr>
      <w:r w:rsidRPr="00EF29E5">
        <w:rPr>
          <w:rFonts w:eastAsia="Calibri" w:cs="Arial"/>
          <w:sz w:val="21"/>
          <w:szCs w:val="21"/>
        </w:rPr>
        <w:t xml:space="preserve">Adresse : </w:t>
      </w:r>
      <w:r w:rsidRPr="00EF29E5" w:rsidR="000966AA">
        <w:rPr>
          <w:rFonts w:eastAsia="Calibri" w:cs="Arial"/>
          <w:color w:val="0070C0"/>
          <w:sz w:val="21"/>
          <w:szCs w:val="21"/>
        </w:rPr>
        <w:t>XXXX</w:t>
      </w:r>
    </w:p>
    <w:p w:rsidR="007949F0" w:rsidRPr="00EF29E5" w:rsidP="00FC3D2F">
      <w:pPr>
        <w:tabs>
          <w:tab w:val="left" w:pos="1276"/>
        </w:tabs>
        <w:spacing w:before="40" w:after="240"/>
        <w:ind w:left="284" w:firstLine="0"/>
        <w:rPr>
          <w:rFonts w:eastAsia="Calibri" w:cs="Arial"/>
          <w:sz w:val="21"/>
          <w:szCs w:val="21"/>
        </w:rPr>
      </w:pPr>
      <w:r w:rsidRPr="00EF29E5">
        <w:rPr>
          <w:rFonts w:eastAsia="Calibri" w:cs="Arial"/>
          <w:sz w:val="21"/>
          <w:szCs w:val="21"/>
        </w:rPr>
        <w:t xml:space="preserve">Nom, prénom, qualité de la personne ayant le pouvoir d’engager le sous-traitant : </w:t>
      </w:r>
      <w:r w:rsidRPr="00EF29E5" w:rsidR="000966AA">
        <w:rPr>
          <w:rFonts w:eastAsia="Calibri" w:cs="Arial"/>
          <w:color w:val="0070C0"/>
          <w:sz w:val="21"/>
          <w:szCs w:val="21"/>
        </w:rPr>
        <w:t>XXXX</w:t>
      </w:r>
    </w:p>
    <w:tbl>
      <w:tblPr>
        <w:tblStyle w:val="Grilledutableau3"/>
        <w:tblW w:w="0" w:type="auto"/>
        <w:tblLook w:val="04A0"/>
      </w:tblPr>
      <w:tblGrid>
        <w:gridCol w:w="4653"/>
        <w:gridCol w:w="4691"/>
      </w:tblGrid>
      <w:tr w:rsidTr="0038270A">
        <w:tblPrEx>
          <w:tblW w:w="0" w:type="auto"/>
          <w:tblLook w:val="04A0"/>
        </w:tblPrEx>
        <w:tc>
          <w:tcPr>
            <w:tcW w:w="4654" w:type="dxa"/>
          </w:tcPr>
          <w:p w:rsidR="007949F0" w:rsidRPr="00EF29E5" w:rsidP="007949F0">
            <w:pPr>
              <w:ind w:firstLine="0"/>
              <w:jc w:val="both"/>
              <w:rPr>
                <w:rFonts w:ascii="NavalGroup Sans" w:eastAsia="Calibri" w:hAnsi="NavalGroup Sans" w:cs="Arial"/>
              </w:rPr>
            </w:pPr>
            <w:r w:rsidRPr="00EF29E5">
              <w:rPr>
                <w:rFonts w:ascii="NavalGroup Sans" w:eastAsia="Calibri" w:hAnsi="NavalGroup Sans" w:cs="Arial"/>
              </w:rPr>
              <w:t>Date de la demande :</w:t>
            </w:r>
          </w:p>
        </w:tc>
        <w:tc>
          <w:tcPr>
            <w:tcW w:w="4691" w:type="dxa"/>
          </w:tcPr>
          <w:p w:rsidR="007949F0" w:rsidRPr="00EF29E5" w:rsidP="007949F0">
            <w:pPr>
              <w:ind w:firstLine="0"/>
              <w:jc w:val="both"/>
              <w:rPr>
                <w:rFonts w:ascii="NavalGroup Sans" w:eastAsia="Calibri" w:hAnsi="NavalGroup Sans" w:cs="Arial"/>
              </w:rPr>
            </w:pPr>
            <w:r w:rsidRPr="00EF29E5">
              <w:rPr>
                <w:rFonts w:ascii="NavalGroup Sans" w:eastAsia="Calibri" w:hAnsi="NavalGroup Sans" w:cs="Arial"/>
              </w:rPr>
              <w:t>Visa du demandeur et tampon du fournisseur :</w:t>
            </w:r>
          </w:p>
        </w:tc>
      </w:tr>
      <w:tr w:rsidTr="00FC3D2F">
        <w:tblPrEx>
          <w:tblW w:w="0" w:type="auto"/>
          <w:tblLook w:val="04A0"/>
        </w:tblPrEx>
        <w:trPr>
          <w:trHeight w:val="794"/>
        </w:trPr>
        <w:tc>
          <w:tcPr>
            <w:tcW w:w="4654" w:type="dxa"/>
          </w:tcPr>
          <w:p w:rsidR="007949F0" w:rsidRPr="00EF29E5" w:rsidP="007949F0">
            <w:pPr>
              <w:ind w:firstLine="0"/>
              <w:jc w:val="both"/>
              <w:rPr>
                <w:rFonts w:ascii="NavalGroup Sans" w:eastAsia="Calibri" w:hAnsi="NavalGroup Sans" w:cs="Arial"/>
              </w:rPr>
            </w:pPr>
          </w:p>
        </w:tc>
        <w:tc>
          <w:tcPr>
            <w:tcW w:w="4691" w:type="dxa"/>
          </w:tcPr>
          <w:p w:rsidR="007949F0" w:rsidRPr="00EF29E5" w:rsidP="007949F0">
            <w:pPr>
              <w:ind w:firstLine="0"/>
              <w:jc w:val="both"/>
              <w:rPr>
                <w:rFonts w:ascii="NavalGroup Sans" w:eastAsia="Calibri" w:hAnsi="NavalGroup Sans" w:cs="Arial"/>
              </w:rPr>
            </w:pPr>
          </w:p>
        </w:tc>
      </w:tr>
    </w:tbl>
    <w:p w:rsidR="00615271" w:rsidRPr="00EF29E5" w:rsidP="00615271">
      <w:pPr>
        <w:spacing w:before="0" w:after="0" w:line="276" w:lineRule="auto"/>
        <w:ind w:firstLine="0"/>
        <w:rPr>
          <w:rFonts w:eastAsia="Calibri" w:cs="Arial"/>
          <w:sz w:val="21"/>
          <w:szCs w:val="21"/>
        </w:rPr>
      </w:pPr>
      <w:r w:rsidRPr="00EF29E5">
        <w:rPr>
          <w:rFonts w:eastAsia="Calibri" w:cs="Arial"/>
          <w:sz w:val="21"/>
          <w:szCs w:val="21"/>
        </w:rPr>
        <w:t>Nous vous remercions de retourner ce f</w:t>
      </w:r>
      <w:r w:rsidRPr="00EF29E5">
        <w:rPr>
          <w:rFonts w:eastAsia="Calibri" w:cs="Arial"/>
          <w:sz w:val="21"/>
          <w:szCs w:val="21"/>
        </w:rPr>
        <w:t xml:space="preserve">ormulaire </w:t>
      </w:r>
      <w:r w:rsidRPr="00EF29E5">
        <w:rPr>
          <w:rFonts w:eastAsia="Calibri" w:cs="Arial"/>
          <w:sz w:val="21"/>
          <w:szCs w:val="21"/>
        </w:rPr>
        <w:t>d</w:t>
      </w:r>
      <w:r w:rsidRPr="00EF29E5" w:rsidR="006B28C0">
        <w:rPr>
          <w:rFonts w:eastAsia="Calibri" w:cs="Arial"/>
          <w:sz w:val="21"/>
          <w:szCs w:val="21"/>
        </w:rPr>
        <w:t>û</w:t>
      </w:r>
      <w:r w:rsidRPr="00EF29E5">
        <w:rPr>
          <w:rFonts w:eastAsia="Calibri" w:cs="Arial"/>
          <w:sz w:val="21"/>
          <w:szCs w:val="21"/>
        </w:rPr>
        <w:t>ment complété</w:t>
      </w:r>
      <w:r w:rsidRPr="00EF29E5" w:rsidR="003021A5">
        <w:rPr>
          <w:rFonts w:eastAsia="Calibri" w:cs="Arial"/>
          <w:sz w:val="21"/>
          <w:szCs w:val="21"/>
        </w:rPr>
        <w:t xml:space="preserve"> </w:t>
      </w:r>
      <w:r w:rsidRPr="00EF29E5">
        <w:rPr>
          <w:rFonts w:eastAsia="Calibri" w:cs="Arial"/>
          <w:sz w:val="21"/>
          <w:szCs w:val="21"/>
        </w:rPr>
        <w:t>à votre correspondant achat</w:t>
      </w:r>
      <w:r w:rsidRPr="00EF29E5">
        <w:rPr>
          <w:rFonts w:eastAsia="Calibri" w:cs="Arial"/>
          <w:sz w:val="21"/>
          <w:szCs w:val="21"/>
        </w:rPr>
        <w:t>.</w:t>
      </w:r>
    </w:p>
    <w:p w:rsidR="006B28C0" w:rsidRPr="00EF29E5" w:rsidP="00261996">
      <w:pPr>
        <w:spacing w:after="0" w:line="276" w:lineRule="auto"/>
        <w:ind w:firstLine="0"/>
        <w:rPr>
          <w:rFonts w:eastAsia="Calibri" w:cs="Arial"/>
          <w:sz w:val="21"/>
          <w:szCs w:val="21"/>
        </w:rPr>
      </w:pPr>
      <w:r w:rsidRPr="00EF29E5">
        <w:rPr>
          <w:rFonts w:eastAsia="Calibri" w:cs="Arial"/>
          <w:sz w:val="21"/>
          <w:szCs w:val="21"/>
        </w:rPr>
        <w:t xml:space="preserve">En cas de prestation </w:t>
      </w:r>
      <w:r w:rsidRPr="00EF29E5" w:rsidR="00362F4C">
        <w:rPr>
          <w:rFonts w:eastAsia="Calibri" w:cs="Arial"/>
          <w:sz w:val="21"/>
          <w:szCs w:val="21"/>
        </w:rPr>
        <w:t>sur</w:t>
      </w:r>
      <w:r w:rsidRPr="00EF29E5">
        <w:rPr>
          <w:rFonts w:eastAsia="Calibri" w:cs="Arial"/>
          <w:sz w:val="21"/>
          <w:szCs w:val="21"/>
        </w:rPr>
        <w:t xml:space="preserve"> site de Naval Group, il est nécessaire </w:t>
      </w:r>
      <w:r w:rsidRPr="00EF29E5" w:rsidR="0044145A">
        <w:rPr>
          <w:rFonts w:eastAsia="Calibri" w:cs="Arial"/>
          <w:sz w:val="21"/>
          <w:szCs w:val="21"/>
        </w:rPr>
        <w:t xml:space="preserve">de fournir les </w:t>
      </w:r>
      <w:r w:rsidRPr="00EF29E5" w:rsidR="006C08C9">
        <w:rPr>
          <w:rFonts w:eastAsia="Calibri" w:cs="Arial"/>
          <w:sz w:val="21"/>
          <w:szCs w:val="21"/>
        </w:rPr>
        <w:t>justificatifs mentionnés ci-après.</w:t>
      </w:r>
    </w:p>
    <w:p w:rsidR="007949F0" w:rsidRPr="00EF29E5" w:rsidP="0038270A">
      <w:pPr>
        <w:spacing w:before="240" w:after="0"/>
        <w:ind w:firstLine="0"/>
        <w:jc w:val="center"/>
        <w:rPr>
          <w:rFonts w:eastAsia="Calibri" w:cs="Times New Roman"/>
          <w:b/>
          <w:sz w:val="28"/>
          <w:szCs w:val="28"/>
          <w:u w:val="single"/>
        </w:rPr>
      </w:pPr>
      <w:r w:rsidRPr="00EF29E5">
        <w:rPr>
          <w:rFonts w:eastAsia="Calibri" w:cs="Times New Roman"/>
          <w:b/>
          <w:sz w:val="28"/>
          <w:szCs w:val="28"/>
          <w:u w:val="single"/>
        </w:rPr>
        <w:t xml:space="preserve">DECISION </w:t>
      </w:r>
      <w:r w:rsidRPr="00EF29E5" w:rsidR="009645BB">
        <w:rPr>
          <w:rFonts w:eastAsia="Calibri" w:cs="Times New Roman"/>
          <w:b/>
          <w:sz w:val="28"/>
          <w:szCs w:val="28"/>
          <w:u w:val="single"/>
        </w:rPr>
        <w:t>de</w:t>
      </w:r>
      <w:r w:rsidRPr="00EF29E5">
        <w:rPr>
          <w:rFonts w:eastAsia="Calibri" w:cs="Times New Roman"/>
          <w:b/>
          <w:sz w:val="28"/>
          <w:szCs w:val="28"/>
          <w:u w:val="single"/>
        </w:rPr>
        <w:t xml:space="preserve"> </w:t>
      </w:r>
      <w:r w:rsidRPr="00EF29E5" w:rsidR="0060282E">
        <w:rPr>
          <w:rFonts w:eastAsia="Calibri" w:cs="Times New Roman"/>
          <w:b/>
          <w:sz w:val="28"/>
          <w:szCs w:val="28"/>
          <w:u w:val="single"/>
        </w:rPr>
        <w:t>Naval Group</w:t>
      </w:r>
    </w:p>
    <w:p w:rsidR="007949F0" w:rsidRPr="00EF29E5" w:rsidP="00FC3D2F">
      <w:pPr>
        <w:spacing w:before="60" w:after="60"/>
        <w:ind w:left="284" w:firstLine="0"/>
        <w:jc w:val="left"/>
        <w:rPr>
          <w:rFonts w:eastAsia="Calibri" w:cs="Arial"/>
          <w:sz w:val="21"/>
          <w:szCs w:val="21"/>
        </w:rPr>
      </w:pPr>
      <w:r w:rsidRPr="00EF29E5">
        <w:rPr>
          <w:rFonts w:eastAsia="Calibri" w:cs="Arial"/>
          <w:sz w:val="21"/>
          <w:szCs w:val="21"/>
        </w:rPr>
        <w:t xml:space="preserve">Autorisation </w:t>
      </w:r>
      <w:r>
        <w:rPr>
          <w:rFonts w:eastAsia="Calibri" w:cs="Arial"/>
          <w:sz w:val="21"/>
          <w:szCs w:val="21"/>
          <w:vertAlign w:val="superscript"/>
        </w:rPr>
        <w:footnoteReference w:id="3"/>
      </w:r>
      <w:r w:rsidRPr="00EF29E5">
        <w:rPr>
          <w:rFonts w:eastAsia="Calibri" w:cs="Arial"/>
          <w:sz w:val="21"/>
          <w:szCs w:val="21"/>
        </w:rPr>
        <w:t xml:space="preserve"> : </w:t>
      </w:r>
      <w:r w:rsidRPr="00EF29E5">
        <w:rPr>
          <w:rFonts w:ascii="Wingdings" w:eastAsia="Calibri" w:hAnsi="Wingdings" w:cs="Arial"/>
          <w:sz w:val="21"/>
          <w:szCs w:val="21"/>
        </w:rPr>
        <w:sym w:font="Wingdings" w:char="F0A8"/>
      </w:r>
      <w:r w:rsidRPr="00EF29E5" w:rsidR="00730252">
        <w:rPr>
          <w:rFonts w:eastAsia="Calibri" w:cs="Arial"/>
          <w:sz w:val="21"/>
          <w:szCs w:val="21"/>
        </w:rPr>
        <w:tab/>
      </w:r>
      <w:r w:rsidRPr="00EF29E5" w:rsidR="00730252">
        <w:rPr>
          <w:rFonts w:eastAsia="Calibri" w:cs="Arial"/>
          <w:sz w:val="21"/>
          <w:szCs w:val="21"/>
        </w:rPr>
        <w:tab/>
      </w:r>
      <w:r w:rsidRPr="00EF29E5" w:rsidR="00730252">
        <w:rPr>
          <w:rFonts w:eastAsia="Calibri" w:cs="Arial"/>
          <w:sz w:val="21"/>
          <w:szCs w:val="21"/>
        </w:rPr>
        <w:tab/>
      </w:r>
      <w:r w:rsidRPr="00EF29E5">
        <w:rPr>
          <w:rFonts w:eastAsia="Calibri" w:cs="Arial"/>
          <w:sz w:val="21"/>
          <w:szCs w:val="21"/>
        </w:rPr>
        <w:t xml:space="preserve">Refus : </w:t>
      </w:r>
      <w:r w:rsidRPr="00EF29E5">
        <w:rPr>
          <w:rFonts w:ascii="Wingdings" w:eastAsia="Calibri" w:hAnsi="Wingdings" w:cs="Arial"/>
          <w:sz w:val="21"/>
          <w:szCs w:val="21"/>
        </w:rPr>
        <w:sym w:font="Wingdings" w:char="F0A8"/>
      </w:r>
    </w:p>
    <w:p w:rsidR="007949F0" w:rsidRPr="00EF29E5" w:rsidP="00FC3D2F">
      <w:pPr>
        <w:spacing w:before="60" w:after="60"/>
        <w:ind w:left="284" w:firstLine="0"/>
        <w:jc w:val="left"/>
        <w:rPr>
          <w:rFonts w:eastAsia="Calibri" w:cs="Arial"/>
          <w:sz w:val="21"/>
          <w:szCs w:val="21"/>
        </w:rPr>
      </w:pPr>
      <w:r w:rsidRPr="00EF29E5">
        <w:rPr>
          <w:rFonts w:eastAsia="Calibri" w:cs="Arial"/>
          <w:sz w:val="21"/>
          <w:szCs w:val="21"/>
        </w:rPr>
        <w:t xml:space="preserve">Date de début de l’autorisation : </w:t>
      </w:r>
      <w:r w:rsidRPr="00EF29E5" w:rsidR="008C3D84">
        <w:rPr>
          <w:rFonts w:eastAsia="Calibri" w:cs="Arial"/>
          <w:color w:val="0070C0"/>
          <w:sz w:val="21"/>
          <w:szCs w:val="21"/>
        </w:rPr>
        <w:t>……………</w:t>
      </w:r>
      <w:r w:rsidRPr="00EF29E5">
        <w:rPr>
          <w:rFonts w:eastAsia="Calibri" w:cs="Arial"/>
          <w:color w:val="0070C0"/>
          <w:sz w:val="21"/>
          <w:szCs w:val="21"/>
        </w:rPr>
        <w:t xml:space="preserve"> </w:t>
      </w:r>
      <w:r w:rsidRPr="00EF29E5">
        <w:rPr>
          <w:rFonts w:eastAsia="Calibri" w:cs="Arial"/>
          <w:sz w:val="21"/>
          <w:szCs w:val="21"/>
        </w:rPr>
        <w:t xml:space="preserve">ou T0, T0 étant la date de </w:t>
      </w:r>
      <w:r w:rsidRPr="00EF29E5" w:rsidR="008C3D84">
        <w:rPr>
          <w:rFonts w:eastAsia="Calibri" w:cs="Arial"/>
          <w:color w:val="0070C0"/>
          <w:sz w:val="21"/>
          <w:szCs w:val="21"/>
        </w:rPr>
        <w:t>……………</w:t>
      </w:r>
    </w:p>
    <w:p w:rsidR="007949F0" w:rsidRPr="00EF29E5" w:rsidP="00FC3D2F">
      <w:pPr>
        <w:spacing w:before="60" w:after="60"/>
        <w:ind w:left="284" w:firstLine="0"/>
        <w:jc w:val="left"/>
        <w:rPr>
          <w:rFonts w:eastAsia="Calibri" w:cs="Arial"/>
          <w:sz w:val="21"/>
          <w:szCs w:val="21"/>
        </w:rPr>
      </w:pPr>
      <w:r w:rsidRPr="00EF29E5">
        <w:rPr>
          <w:rFonts w:eastAsia="Calibri" w:cs="Arial"/>
          <w:sz w:val="21"/>
          <w:szCs w:val="21"/>
        </w:rPr>
        <w:t xml:space="preserve">Date de fin de l’autorisation : </w:t>
      </w:r>
      <w:r w:rsidRPr="00EF29E5" w:rsidR="008C3D84">
        <w:rPr>
          <w:rFonts w:eastAsia="Calibri" w:cs="Arial"/>
          <w:color w:val="0070C0"/>
          <w:sz w:val="21"/>
          <w:szCs w:val="21"/>
        </w:rPr>
        <w:t>……………</w:t>
      </w:r>
      <w:r w:rsidRPr="00EF29E5">
        <w:rPr>
          <w:rFonts w:eastAsia="Calibri" w:cs="Arial"/>
          <w:color w:val="0070C0"/>
          <w:sz w:val="21"/>
          <w:szCs w:val="21"/>
        </w:rPr>
        <w:t xml:space="preserve"> </w:t>
      </w:r>
      <w:r w:rsidRPr="00EF29E5">
        <w:rPr>
          <w:rFonts w:eastAsia="Calibri" w:cs="Arial"/>
          <w:sz w:val="21"/>
          <w:szCs w:val="21"/>
        </w:rPr>
        <w:t xml:space="preserve">ou T0 + </w:t>
      </w:r>
      <w:r w:rsidRPr="00EF29E5" w:rsidR="00416CF9">
        <w:rPr>
          <w:rFonts w:eastAsia="Calibri" w:cs="Arial"/>
          <w:color w:val="0070C0"/>
          <w:sz w:val="21"/>
          <w:szCs w:val="21"/>
        </w:rPr>
        <w:t>…</w:t>
      </w:r>
      <w:r w:rsidRPr="00EF29E5">
        <w:rPr>
          <w:rFonts w:eastAsia="Calibri" w:cs="Arial"/>
          <w:sz w:val="21"/>
          <w:szCs w:val="21"/>
        </w:rPr>
        <w:t xml:space="preserve"> mois</w:t>
      </w:r>
    </w:p>
    <w:tbl>
      <w:tblPr>
        <w:tblStyle w:val="Grilledutableau3"/>
        <w:tblW w:w="0" w:type="auto"/>
        <w:tblLook w:val="04A0"/>
      </w:tblPr>
      <w:tblGrid>
        <w:gridCol w:w="4655"/>
        <w:gridCol w:w="4689"/>
      </w:tblGrid>
      <w:tr w:rsidTr="0038270A">
        <w:tblPrEx>
          <w:tblW w:w="0" w:type="auto"/>
          <w:tblLook w:val="04A0"/>
        </w:tblPrEx>
        <w:tc>
          <w:tcPr>
            <w:tcW w:w="4656" w:type="dxa"/>
          </w:tcPr>
          <w:p w:rsidR="007949F0" w:rsidRPr="00EF29E5" w:rsidP="007949F0">
            <w:pPr>
              <w:ind w:firstLine="0"/>
              <w:jc w:val="both"/>
              <w:rPr>
                <w:rFonts w:ascii="NavalGroup Sans" w:eastAsia="Calibri" w:hAnsi="NavalGroup Sans" w:cs="Arial"/>
                <w:sz w:val="21"/>
                <w:szCs w:val="21"/>
              </w:rPr>
            </w:pPr>
            <w:r w:rsidRPr="00EF29E5">
              <w:rPr>
                <w:rFonts w:ascii="NavalGroup Sans" w:eastAsia="Calibri" w:hAnsi="NavalGroup Sans" w:cs="Arial"/>
                <w:sz w:val="21"/>
                <w:szCs w:val="21"/>
              </w:rPr>
              <w:t>Date de la décision :</w:t>
            </w:r>
          </w:p>
        </w:tc>
        <w:tc>
          <w:tcPr>
            <w:tcW w:w="4689" w:type="dxa"/>
          </w:tcPr>
          <w:p w:rsidR="007949F0" w:rsidRPr="00EF29E5" w:rsidP="007949F0">
            <w:pPr>
              <w:ind w:firstLine="0"/>
              <w:jc w:val="both"/>
              <w:rPr>
                <w:rFonts w:ascii="NavalGroup Sans" w:eastAsia="Calibri" w:hAnsi="NavalGroup Sans" w:cs="Arial"/>
                <w:sz w:val="21"/>
                <w:szCs w:val="21"/>
              </w:rPr>
            </w:pPr>
            <w:r w:rsidRPr="00EF29E5">
              <w:rPr>
                <w:rFonts w:ascii="NavalGroup Sans" w:eastAsia="Calibri" w:hAnsi="NavalGroup Sans" w:cs="Arial"/>
                <w:sz w:val="21"/>
                <w:szCs w:val="21"/>
              </w:rPr>
              <w:t>Visa et nom de l’acheteur :</w:t>
            </w:r>
          </w:p>
        </w:tc>
      </w:tr>
      <w:tr w:rsidTr="00FC3D2F">
        <w:tblPrEx>
          <w:tblW w:w="0" w:type="auto"/>
          <w:tblLook w:val="04A0"/>
        </w:tblPrEx>
        <w:trPr>
          <w:trHeight w:val="794"/>
        </w:trPr>
        <w:tc>
          <w:tcPr>
            <w:tcW w:w="4656" w:type="dxa"/>
          </w:tcPr>
          <w:p w:rsidR="007949F0" w:rsidRPr="00EF29E5" w:rsidP="007949F0">
            <w:pPr>
              <w:ind w:firstLine="0"/>
              <w:jc w:val="both"/>
              <w:rPr>
                <w:rFonts w:ascii="NavalGroup Sans" w:eastAsia="Calibri" w:hAnsi="NavalGroup Sans" w:cs="Arial"/>
              </w:rPr>
            </w:pPr>
          </w:p>
        </w:tc>
        <w:tc>
          <w:tcPr>
            <w:tcW w:w="4689" w:type="dxa"/>
          </w:tcPr>
          <w:p w:rsidR="007949F0" w:rsidRPr="00EF29E5" w:rsidP="007949F0">
            <w:pPr>
              <w:ind w:firstLine="0"/>
              <w:jc w:val="both"/>
              <w:rPr>
                <w:rFonts w:ascii="NavalGroup Sans" w:eastAsia="Calibri" w:hAnsi="NavalGroup Sans" w:cs="Arial"/>
              </w:rPr>
            </w:pPr>
          </w:p>
        </w:tc>
      </w:tr>
    </w:tbl>
    <w:p w:rsidR="00417022" w:rsidRPr="00EF29E5" w:rsidP="00621CFE">
      <w:pPr>
        <w:ind w:firstLine="0"/>
        <w:jc w:val="center"/>
        <w:rPr>
          <w:rFonts w:eastAsiaTheme="majorEastAsia" w:cstheme="majorBidi"/>
          <w:b/>
          <w:bCs/>
          <w:sz w:val="28"/>
          <w:szCs w:val="28"/>
        </w:rPr>
        <w:sectPr w:rsidSect="00417022">
          <w:headerReference w:type="default" r:id="rId7"/>
          <w:footerReference w:type="default" r:id="rId8"/>
          <w:headerReference w:type="first" r:id="rId9"/>
          <w:footerReference w:type="first" r:id="rId10"/>
          <w:pgSz w:w="11906" w:h="16838"/>
          <w:pgMar w:top="1559" w:right="1134" w:bottom="1276" w:left="1418" w:header="425" w:footer="85" w:gutter="0"/>
          <w:cols w:space="708"/>
          <w:formProt w:val="0"/>
          <w:docGrid w:linePitch="360"/>
        </w:sectPr>
      </w:pPr>
    </w:p>
    <w:p w:rsidR="008A08EB" w:rsidRPr="00EF29E5" w:rsidP="00621CFE">
      <w:pPr>
        <w:ind w:firstLine="0"/>
        <w:jc w:val="center"/>
        <w:rPr>
          <w:rFonts w:eastAsiaTheme="majorEastAsia" w:cstheme="majorBidi"/>
          <w:b/>
          <w:bCs/>
          <w:sz w:val="28"/>
          <w:szCs w:val="28"/>
        </w:rPr>
      </w:pPr>
      <w:r w:rsidRPr="00EF29E5">
        <w:rPr>
          <w:rFonts w:eastAsiaTheme="majorEastAsia" w:cstheme="majorBidi"/>
          <w:b/>
          <w:bCs/>
          <w:sz w:val="28"/>
          <w:szCs w:val="28"/>
        </w:rPr>
        <w:t xml:space="preserve">En </w:t>
      </w:r>
      <w:r w:rsidRPr="00EF29E5" w:rsidR="003359B8">
        <w:rPr>
          <w:rFonts w:eastAsiaTheme="majorEastAsia" w:cstheme="majorBidi"/>
          <w:b/>
          <w:bCs/>
          <w:sz w:val="28"/>
          <w:szCs w:val="28"/>
        </w:rPr>
        <w:t xml:space="preserve">cas </w:t>
      </w:r>
      <w:r w:rsidRPr="00EF29E5" w:rsidR="006B28C0">
        <w:rPr>
          <w:rFonts w:eastAsiaTheme="majorEastAsia" w:cstheme="majorBidi"/>
          <w:b/>
          <w:bCs/>
          <w:sz w:val="28"/>
          <w:szCs w:val="28"/>
        </w:rPr>
        <w:t xml:space="preserve">de </w:t>
      </w:r>
      <w:r w:rsidRPr="00EF29E5" w:rsidR="003359B8">
        <w:rPr>
          <w:rFonts w:eastAsiaTheme="majorEastAsia" w:cstheme="majorBidi"/>
          <w:b/>
          <w:bCs/>
          <w:sz w:val="28"/>
          <w:szCs w:val="28"/>
        </w:rPr>
        <w:t>sous-traitance sur site Naval Group</w:t>
      </w:r>
      <w:r w:rsidRPr="00EF29E5" w:rsidR="00AC7FD8">
        <w:rPr>
          <w:rFonts w:eastAsiaTheme="majorEastAsia" w:cstheme="majorBidi"/>
          <w:b/>
          <w:bCs/>
          <w:sz w:val="28"/>
          <w:szCs w:val="28"/>
        </w:rPr>
        <w:t xml:space="preserve">, </w:t>
      </w:r>
      <w:r w:rsidRPr="00EF29E5" w:rsidR="001503A7">
        <w:rPr>
          <w:rFonts w:eastAsiaTheme="majorEastAsia" w:cstheme="majorBidi"/>
          <w:b/>
          <w:bCs/>
          <w:sz w:val="28"/>
          <w:szCs w:val="28"/>
        </w:rPr>
        <w:t xml:space="preserve">fournir </w:t>
      </w:r>
      <w:r w:rsidRPr="00EF29E5" w:rsidR="003359B8">
        <w:rPr>
          <w:rFonts w:eastAsiaTheme="majorEastAsia" w:cstheme="majorBidi"/>
          <w:b/>
          <w:bCs/>
          <w:sz w:val="28"/>
          <w:szCs w:val="28"/>
        </w:rPr>
        <w:t>les j</w:t>
      </w:r>
      <w:r w:rsidRPr="00EF29E5">
        <w:rPr>
          <w:rFonts w:eastAsiaTheme="majorEastAsia" w:cstheme="majorBidi"/>
          <w:b/>
          <w:bCs/>
          <w:sz w:val="28"/>
          <w:szCs w:val="28"/>
        </w:rPr>
        <w:t xml:space="preserve">ustificatifs </w:t>
      </w:r>
      <w:r w:rsidRPr="00EF29E5" w:rsidR="003359B8">
        <w:rPr>
          <w:rFonts w:eastAsiaTheme="majorEastAsia" w:cstheme="majorBidi"/>
          <w:b/>
          <w:bCs/>
          <w:sz w:val="28"/>
          <w:szCs w:val="28"/>
        </w:rPr>
        <w:t>suivants</w:t>
      </w:r>
      <w:r w:rsidRPr="00EF29E5" w:rsidR="001503A7">
        <w:rPr>
          <w:rFonts w:eastAsiaTheme="majorEastAsia" w:cstheme="majorBidi"/>
          <w:b/>
          <w:bCs/>
          <w:sz w:val="28"/>
          <w:szCs w:val="28"/>
        </w:rPr>
        <w:t> :</w:t>
      </w:r>
    </w:p>
    <w:p w:rsidR="0007116A" w:rsidRPr="00EF29E5" w:rsidP="00C01AA8">
      <w:pPr>
        <w:pStyle w:val="ListParagraph"/>
        <w:numPr>
          <w:ilvl w:val="0"/>
          <w:numId w:val="19"/>
        </w:numPr>
        <w:spacing w:before="0" w:line="276" w:lineRule="auto"/>
        <w:ind w:left="284" w:right="0" w:hanging="284"/>
        <w:contextualSpacing/>
        <w:jc w:val="left"/>
      </w:pPr>
      <w:r w:rsidRPr="00EF29E5">
        <w:rPr>
          <w:rFonts w:eastAsiaTheme="majorEastAsia" w:cstheme="majorBidi"/>
          <w:b/>
          <w:bCs/>
          <w:sz w:val="28"/>
          <w:szCs w:val="28"/>
        </w:rPr>
        <w:t>Modalités de fourniture des justificatifs</w:t>
      </w:r>
    </w:p>
    <w:p w:rsidR="0007116A" w:rsidRPr="00EF29E5" w:rsidP="009B05FF">
      <w:pPr>
        <w:spacing w:before="0"/>
        <w:ind w:left="357"/>
      </w:pPr>
      <w:r w:rsidRPr="00EF29E5">
        <w:t xml:space="preserve">Sous réserve d’agrément par Naval Group, </w:t>
      </w:r>
      <w:r w:rsidRPr="00EF29E5">
        <w:t xml:space="preserve">le fournisseur s’engage à communiquer avant la date qui lui sera indiquée par Naval Group et dans tous les cas avant </w:t>
      </w:r>
      <w:r w:rsidRPr="00EF29E5">
        <w:t>le démarrage des travaux</w:t>
      </w:r>
      <w:r w:rsidRPr="00EF29E5">
        <w:t xml:space="preserve">, les documents listés dans les </w:t>
      </w:r>
      <w:r w:rsidRPr="00EF29E5" w:rsidR="00A352F1">
        <w:t xml:space="preserve">paragraphes </w:t>
      </w:r>
      <w:r w:rsidRPr="00EF29E5">
        <w:t>ci-de</w:t>
      </w:r>
      <w:r w:rsidRPr="00EF29E5" w:rsidR="00A352F1">
        <w:t>ssous</w:t>
      </w:r>
      <w:r w:rsidRPr="00EF29E5">
        <w:t xml:space="preserve">. Ils doivent avoir été déposés sur le </w:t>
      </w:r>
      <w:r w:rsidRPr="00EF29E5">
        <w:rPr>
          <w:b/>
        </w:rPr>
        <w:t>site web PROVIGIS</w:t>
      </w:r>
      <w:r w:rsidRPr="00EF29E5">
        <w:t>, tie</w:t>
      </w:r>
      <w:r w:rsidRPr="00EF29E5">
        <w:t>rs de confiance certifié, mandaté par NAVAL GROUP pour collecter et valider les justificatif</w:t>
      </w:r>
      <w:r w:rsidRPr="00EF29E5" w:rsidR="00B70644">
        <w:t>s</w:t>
      </w:r>
      <w:r w:rsidRPr="00EF29E5" w:rsidR="002325BA">
        <w:t xml:space="preserve"> fournis</w:t>
      </w:r>
      <w:r w:rsidRPr="00EF29E5">
        <w:t xml:space="preserve"> relatifs à l’ensemble de ses sous-traitants impliqués. </w:t>
      </w:r>
    </w:p>
    <w:p w:rsidR="0007116A" w:rsidRPr="00EF29E5" w:rsidP="0007116A">
      <w:pPr>
        <w:ind w:left="360"/>
      </w:pPr>
      <w:r w:rsidRPr="00EF29E5">
        <w:t xml:space="preserve">L’ouverture de compte par un </w:t>
      </w:r>
      <w:r w:rsidRPr="00EF29E5" w:rsidR="00F11F2B">
        <w:t>de vos sous-traitants</w:t>
      </w:r>
      <w:r w:rsidRPr="00EF29E5">
        <w:t xml:space="preserve"> sur le site web PROVIGIS </w:t>
      </w:r>
      <w:hyperlink r:id="rId11" w:history="1">
        <w:r w:rsidRPr="00EF29E5">
          <w:rPr>
            <w:rStyle w:val="Hyperlink"/>
          </w:rPr>
          <w:t>https://www.provigis.com/connexion-plateforme-fournisseur/</w:t>
        </w:r>
      </w:hyperlink>
      <w:r w:rsidRPr="00EF29E5">
        <w:rPr>
          <w:rStyle w:val="Hyperlink"/>
          <w:rFonts w:cs="Arial"/>
        </w:rPr>
        <w:t xml:space="preserve"> </w:t>
      </w:r>
      <w:r w:rsidRPr="00EF29E5">
        <w:t xml:space="preserve">peut se faire </w:t>
      </w:r>
      <w:r w:rsidRPr="00EF29E5" w:rsidR="00C463C4">
        <w:t xml:space="preserve">soit </w:t>
      </w:r>
      <w:r w:rsidRPr="00EF29E5">
        <w:t>à son initiative</w:t>
      </w:r>
      <w:r w:rsidRPr="00EF29E5" w:rsidR="006F4093">
        <w:t xml:space="preserve"> </w:t>
      </w:r>
      <w:r w:rsidRPr="00EF29E5" w:rsidR="00C463C4">
        <w:t xml:space="preserve">soit </w:t>
      </w:r>
      <w:r w:rsidRPr="00EF29E5">
        <w:t>sur déclaration de NAVAL GROUP à PROVIGIS</w:t>
      </w:r>
      <w:r w:rsidRPr="00EF29E5" w:rsidR="00F809AD">
        <w:t>.</w:t>
      </w:r>
    </w:p>
    <w:p w:rsidR="008A08EB" w:rsidRPr="00EF29E5" w:rsidP="00C01AA8">
      <w:pPr>
        <w:pStyle w:val="ListParagraph"/>
        <w:numPr>
          <w:ilvl w:val="0"/>
          <w:numId w:val="19"/>
        </w:numPr>
        <w:spacing w:before="0" w:line="276" w:lineRule="auto"/>
        <w:ind w:left="284" w:right="0" w:hanging="284"/>
        <w:contextualSpacing/>
        <w:jc w:val="left"/>
        <w:rPr>
          <w:rFonts w:eastAsiaTheme="majorEastAsia" w:cstheme="majorBidi"/>
          <w:b/>
          <w:bCs/>
          <w:sz w:val="28"/>
          <w:szCs w:val="28"/>
        </w:rPr>
      </w:pPr>
      <w:r w:rsidRPr="00EF29E5">
        <w:rPr>
          <w:rFonts w:eastAsiaTheme="majorEastAsia" w:cstheme="majorBidi"/>
          <w:b/>
          <w:bCs/>
          <w:sz w:val="28"/>
          <w:szCs w:val="28"/>
        </w:rPr>
        <w:t>Justificatifs</w:t>
      </w:r>
      <w:r w:rsidRPr="00EF29E5" w:rsidR="001607D3">
        <w:rPr>
          <w:rFonts w:eastAsiaTheme="majorEastAsia" w:cstheme="majorBidi"/>
          <w:b/>
          <w:bCs/>
          <w:sz w:val="28"/>
          <w:szCs w:val="28"/>
        </w:rPr>
        <w:t xml:space="preserve"> nécessaires pour</w:t>
      </w:r>
      <w:r w:rsidRPr="00EF29E5" w:rsidR="00616ECC">
        <w:rPr>
          <w:rFonts w:eastAsiaTheme="majorEastAsia" w:cstheme="majorBidi"/>
          <w:b/>
          <w:bCs/>
          <w:sz w:val="28"/>
          <w:szCs w:val="28"/>
        </w:rPr>
        <w:t xml:space="preserve"> les</w:t>
      </w:r>
      <w:r w:rsidRPr="00EF29E5" w:rsidR="001607D3">
        <w:rPr>
          <w:rFonts w:eastAsiaTheme="majorEastAsia" w:cstheme="majorBidi"/>
          <w:b/>
          <w:bCs/>
          <w:sz w:val="28"/>
          <w:szCs w:val="28"/>
        </w:rPr>
        <w:t xml:space="preserve"> f</w:t>
      </w:r>
      <w:r w:rsidRPr="00EF29E5">
        <w:rPr>
          <w:rFonts w:eastAsiaTheme="majorEastAsia" w:cstheme="majorBidi"/>
          <w:b/>
          <w:bCs/>
          <w:sz w:val="28"/>
          <w:szCs w:val="28"/>
        </w:rPr>
        <w:t>ournisseur</w:t>
      </w:r>
      <w:r w:rsidRPr="00EF29E5">
        <w:rPr>
          <w:rFonts w:eastAsiaTheme="majorEastAsia" w:cstheme="majorBidi"/>
          <w:b/>
          <w:bCs/>
          <w:sz w:val="28"/>
          <w:szCs w:val="28"/>
        </w:rPr>
        <w:t>s</w:t>
      </w:r>
      <w:r w:rsidRPr="00EF29E5">
        <w:rPr>
          <w:rFonts w:eastAsiaTheme="majorEastAsia" w:cstheme="majorBidi"/>
          <w:b/>
          <w:bCs/>
          <w:sz w:val="28"/>
          <w:szCs w:val="28"/>
        </w:rPr>
        <w:t xml:space="preserve"> ou sous-trai</w:t>
      </w:r>
      <w:r w:rsidRPr="00EF29E5">
        <w:rPr>
          <w:rFonts w:eastAsiaTheme="majorEastAsia" w:cstheme="majorBidi"/>
          <w:b/>
          <w:bCs/>
          <w:sz w:val="28"/>
          <w:szCs w:val="28"/>
        </w:rPr>
        <w:t>tant</w:t>
      </w:r>
      <w:r w:rsidRPr="00EF29E5">
        <w:rPr>
          <w:rFonts w:eastAsiaTheme="majorEastAsia" w:cstheme="majorBidi"/>
          <w:b/>
          <w:bCs/>
          <w:sz w:val="28"/>
          <w:szCs w:val="28"/>
        </w:rPr>
        <w:t>s</w:t>
      </w:r>
      <w:r w:rsidRPr="00EF29E5">
        <w:rPr>
          <w:rFonts w:eastAsiaTheme="majorEastAsia" w:cstheme="majorBidi"/>
          <w:b/>
          <w:bCs/>
          <w:sz w:val="28"/>
          <w:szCs w:val="28"/>
        </w:rPr>
        <w:t xml:space="preserve"> français </w:t>
      </w:r>
    </w:p>
    <w:tbl>
      <w:tblPr>
        <w:tblW w:w="16160" w:type="dxa"/>
        <w:tblInd w:w="-851" w:type="dxa"/>
        <w:tblLayout w:type="fixed"/>
        <w:tblCellMar>
          <w:left w:w="70" w:type="dxa"/>
          <w:right w:w="70" w:type="dxa"/>
        </w:tblCellMar>
        <w:tblLook w:val="04A0"/>
      </w:tblPr>
      <w:tblGrid>
        <w:gridCol w:w="544"/>
        <w:gridCol w:w="3993"/>
        <w:gridCol w:w="4961"/>
        <w:gridCol w:w="1985"/>
        <w:gridCol w:w="1134"/>
        <w:gridCol w:w="1134"/>
        <w:gridCol w:w="1276"/>
        <w:gridCol w:w="1133"/>
      </w:tblGrid>
      <w:tr w:rsidTr="004E11C4">
        <w:tblPrEx>
          <w:tblW w:w="16160" w:type="dxa"/>
          <w:tblInd w:w="-851" w:type="dxa"/>
          <w:tblLayout w:type="fixed"/>
          <w:tblCellMar>
            <w:left w:w="70" w:type="dxa"/>
            <w:right w:w="70" w:type="dxa"/>
          </w:tblCellMar>
          <w:tblLook w:val="04A0"/>
        </w:tblPrEx>
        <w:trPr>
          <w:trHeight w:val="366"/>
        </w:trPr>
        <w:tc>
          <w:tcPr>
            <w:tcW w:w="544" w:type="dxa"/>
            <w:tcBorders>
              <w:top w:val="nil"/>
              <w:left w:val="nil"/>
              <w:bottom w:val="nil"/>
              <w:right w:val="nil"/>
            </w:tcBorders>
            <w:shd w:val="clear" w:color="auto" w:fill="auto"/>
            <w:noWrap/>
            <w:vAlign w:val="center"/>
            <w:hideMark/>
          </w:tcPr>
          <w:p w:rsidR="00B2721C" w:rsidRPr="00EF29E5" w:rsidP="00417022">
            <w:pPr>
              <w:spacing w:before="0" w:after="0"/>
              <w:ind w:firstLine="0"/>
              <w:jc w:val="left"/>
              <w:rPr>
                <w:rFonts w:eastAsia="Times New Roman" w:cs="Times New Roman"/>
                <w:sz w:val="14"/>
                <w:szCs w:val="14"/>
                <w:lang w:eastAsia="fr-FR"/>
              </w:rPr>
            </w:pPr>
          </w:p>
        </w:tc>
        <w:tc>
          <w:tcPr>
            <w:tcW w:w="3993" w:type="dxa"/>
            <w:tcBorders>
              <w:top w:val="single" w:sz="4" w:space="0" w:color="auto"/>
              <w:left w:val="single" w:sz="4" w:space="0" w:color="auto"/>
              <w:bottom w:val="single" w:sz="4" w:space="0" w:color="auto"/>
              <w:right w:val="nil"/>
            </w:tcBorders>
            <w:shd w:val="clear" w:color="000000" w:fill="B7DEE8"/>
            <w:vAlign w:val="center"/>
            <w:hideMark/>
          </w:tcPr>
          <w:p w:rsidR="00B2721C" w:rsidRPr="00EF29E5" w:rsidP="000546AF">
            <w:pPr>
              <w:spacing w:before="0" w:after="0"/>
              <w:ind w:firstLine="0"/>
              <w:jc w:val="center"/>
              <w:rPr>
                <w:rFonts w:eastAsia="Times New Roman" w:cs="Arial"/>
                <w:b/>
                <w:bCs/>
                <w:color w:val="000000"/>
                <w:sz w:val="14"/>
                <w:szCs w:val="14"/>
                <w:lang w:eastAsia="fr-FR"/>
              </w:rPr>
            </w:pPr>
            <w:bookmarkStart w:id="7" w:name="RANGE!B1:I7"/>
            <w:r w:rsidRPr="00EF29E5">
              <w:rPr>
                <w:rFonts w:eastAsia="Times New Roman" w:cs="Arial"/>
                <w:b/>
                <w:bCs/>
                <w:color w:val="000000"/>
                <w:sz w:val="14"/>
                <w:szCs w:val="14"/>
                <w:lang w:eastAsia="fr-FR"/>
              </w:rPr>
              <w:t xml:space="preserve">ST </w:t>
            </w:r>
            <w:r w:rsidRPr="00EF29E5">
              <w:rPr>
                <w:rFonts w:eastAsia="Times New Roman" w:cs="Arial"/>
                <w:b/>
                <w:bCs/>
                <w:color w:val="000000"/>
                <w:sz w:val="14"/>
                <w:szCs w:val="14"/>
                <w:lang w:eastAsia="fr-FR"/>
              </w:rPr>
              <w:t>Français</w:t>
            </w:r>
            <w:r w:rsidRPr="00EF29E5">
              <w:rPr>
                <w:rFonts w:eastAsia="Times New Roman" w:cs="Arial"/>
                <w:b/>
                <w:bCs/>
                <w:color w:val="000000"/>
                <w:sz w:val="14"/>
                <w:szCs w:val="14"/>
                <w:lang w:eastAsia="fr-FR"/>
              </w:rPr>
              <w:t xml:space="preserve"> Rang 2 et +</w:t>
            </w:r>
            <w:bookmarkEnd w:id="7"/>
          </w:p>
        </w:tc>
        <w:tc>
          <w:tcPr>
            <w:tcW w:w="4961"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FF0000"/>
                <w:sz w:val="14"/>
                <w:szCs w:val="14"/>
                <w:lang w:eastAsia="fr-FR"/>
              </w:rPr>
            </w:pPr>
            <w:r w:rsidRPr="00EF29E5">
              <w:rPr>
                <w:rFonts w:eastAsia="Times New Roman" w:cs="Arial"/>
                <w:b/>
                <w:bCs/>
                <w:color w:val="FF0000"/>
                <w:sz w:val="14"/>
                <w:szCs w:val="14"/>
                <w:lang w:eastAsia="fr-FR"/>
              </w:rPr>
              <w:t>"NON SENSIBLE"</w:t>
            </w:r>
          </w:p>
        </w:tc>
        <w:tc>
          <w:tcPr>
            <w:tcW w:w="1985" w:type="dxa"/>
            <w:vMerge w:val="restart"/>
            <w:tcBorders>
              <w:top w:val="single" w:sz="4" w:space="0" w:color="auto"/>
              <w:left w:val="single" w:sz="4" w:space="0" w:color="auto"/>
              <w:bottom w:val="single" w:sz="4" w:space="0" w:color="000000"/>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Type de document</w:t>
            </w:r>
          </w:p>
        </w:tc>
        <w:tc>
          <w:tcPr>
            <w:tcW w:w="3544" w:type="dxa"/>
            <w:gridSpan w:val="3"/>
            <w:tcBorders>
              <w:top w:val="single" w:sz="4" w:space="0" w:color="auto"/>
              <w:left w:val="nil"/>
              <w:bottom w:val="single" w:sz="4" w:space="0" w:color="auto"/>
              <w:right w:val="single" w:sz="4" w:space="0" w:color="000000"/>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Périodicité</w:t>
            </w:r>
          </w:p>
        </w:tc>
        <w:tc>
          <w:tcPr>
            <w:tcW w:w="1133" w:type="dxa"/>
            <w:vMerge w:val="restart"/>
            <w:tcBorders>
              <w:top w:val="single" w:sz="4" w:space="0" w:color="auto"/>
              <w:left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A qui le document est transmis</w:t>
            </w:r>
          </w:p>
        </w:tc>
      </w:tr>
      <w:tr w:rsidTr="004E11C4">
        <w:tblPrEx>
          <w:tblW w:w="16160" w:type="dxa"/>
          <w:tblInd w:w="-851" w:type="dxa"/>
          <w:tblLayout w:type="fixed"/>
          <w:tblCellMar>
            <w:left w:w="70" w:type="dxa"/>
            <w:right w:w="70" w:type="dxa"/>
          </w:tblCellMar>
          <w:tblLook w:val="04A0"/>
        </w:tblPrEx>
        <w:trPr>
          <w:trHeight w:val="259"/>
        </w:trPr>
        <w:tc>
          <w:tcPr>
            <w:tcW w:w="544"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p>
        </w:tc>
        <w:tc>
          <w:tcPr>
            <w:tcW w:w="3993" w:type="dxa"/>
            <w:tcBorders>
              <w:top w:val="nil"/>
              <w:left w:val="nil"/>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Document attendu</w:t>
            </w:r>
          </w:p>
        </w:tc>
        <w:tc>
          <w:tcPr>
            <w:tcW w:w="4961" w:type="dxa"/>
            <w:tcBorders>
              <w:top w:val="nil"/>
              <w:left w:val="nil"/>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Explications</w:t>
            </w:r>
          </w:p>
        </w:tc>
        <w:tc>
          <w:tcPr>
            <w:tcW w:w="1985" w:type="dxa"/>
            <w:vMerge/>
            <w:tcBorders>
              <w:top w:val="single" w:sz="4" w:space="0" w:color="auto"/>
              <w:left w:val="single" w:sz="4" w:space="0" w:color="auto"/>
              <w:bottom w:val="single" w:sz="4" w:space="0" w:color="000000"/>
              <w:right w:val="single" w:sz="4" w:space="0" w:color="auto"/>
            </w:tcBorders>
            <w:vAlign w:val="center"/>
            <w:hideMark/>
          </w:tcPr>
          <w:p w:rsidR="00B2721C" w:rsidRPr="00EF29E5" w:rsidP="00417022">
            <w:pPr>
              <w:spacing w:before="0" w:after="0"/>
              <w:ind w:firstLine="0"/>
              <w:jc w:val="left"/>
              <w:rPr>
                <w:rFonts w:eastAsia="Times New Roman" w:cs="Arial"/>
                <w:b/>
                <w:bCs/>
                <w:color w:val="000000"/>
                <w:sz w:val="14"/>
                <w:szCs w:val="14"/>
                <w:lang w:eastAsia="fr-FR"/>
              </w:rPr>
            </w:pPr>
          </w:p>
        </w:tc>
        <w:tc>
          <w:tcPr>
            <w:tcW w:w="1134" w:type="dxa"/>
            <w:tcBorders>
              <w:top w:val="nil"/>
              <w:left w:val="nil"/>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Avant la signature du contrat</w:t>
            </w:r>
            <w:r w:rsidRPr="00EF29E5">
              <w:rPr>
                <w:rFonts w:eastAsia="Times New Roman" w:cs="Arial"/>
                <w:b/>
                <w:bCs/>
                <w:color w:val="000000"/>
                <w:sz w:val="14"/>
                <w:szCs w:val="14"/>
                <w:lang w:eastAsia="fr-FR"/>
              </w:rPr>
              <w:t xml:space="preserve"> </w:t>
            </w:r>
            <w:r w:rsidRPr="00EF29E5">
              <w:rPr>
                <w:rFonts w:eastAsia="Times New Roman" w:cs="Arial"/>
                <w:b/>
                <w:bCs/>
                <w:color w:val="000000"/>
                <w:sz w:val="14"/>
                <w:szCs w:val="14"/>
                <w:lang w:eastAsia="fr-FR"/>
              </w:rPr>
              <w:t>/</w:t>
            </w:r>
            <w:r w:rsidRPr="00EF29E5">
              <w:rPr>
                <w:rFonts w:eastAsia="Times New Roman" w:cs="Arial"/>
                <w:b/>
                <w:bCs/>
                <w:color w:val="000000"/>
                <w:sz w:val="14"/>
                <w:szCs w:val="14"/>
                <w:lang w:eastAsia="fr-FR"/>
              </w:rPr>
              <w:t xml:space="preserve"> </w:t>
            </w:r>
            <w:r w:rsidRPr="00EF29E5">
              <w:rPr>
                <w:rFonts w:eastAsia="Times New Roman" w:cs="Arial"/>
                <w:b/>
                <w:bCs/>
                <w:color w:val="000000"/>
                <w:sz w:val="14"/>
                <w:szCs w:val="14"/>
                <w:lang w:eastAsia="fr-FR"/>
              </w:rPr>
              <w:t>commande</w:t>
            </w:r>
            <w:r w:rsidRPr="00EF29E5">
              <w:rPr>
                <w:rFonts w:eastAsia="Times New Roman" w:cs="Arial"/>
                <w:b/>
                <w:bCs/>
                <w:color w:val="000000"/>
                <w:sz w:val="14"/>
                <w:szCs w:val="14"/>
                <w:lang w:eastAsia="fr-FR"/>
              </w:rPr>
              <w:br/>
              <w:t>&gt; 5000€ HT</w:t>
            </w:r>
          </w:p>
        </w:tc>
        <w:tc>
          <w:tcPr>
            <w:tcW w:w="1134" w:type="dxa"/>
            <w:tcBorders>
              <w:top w:val="nil"/>
              <w:left w:val="nil"/>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Tous les 6 mois pendant l'</w:t>
            </w:r>
            <w:r w:rsidRPr="00EF29E5">
              <w:rPr>
                <w:rFonts w:eastAsia="Times New Roman" w:cs="Arial"/>
                <w:b/>
                <w:bCs/>
                <w:color w:val="000000"/>
                <w:sz w:val="14"/>
                <w:szCs w:val="14"/>
                <w:lang w:eastAsia="fr-FR"/>
              </w:rPr>
              <w:t>exécution</w:t>
            </w:r>
            <w:r w:rsidRPr="00EF29E5">
              <w:rPr>
                <w:rFonts w:eastAsia="Times New Roman" w:cs="Arial"/>
                <w:b/>
                <w:bCs/>
                <w:color w:val="000000"/>
                <w:sz w:val="14"/>
                <w:szCs w:val="14"/>
                <w:lang w:eastAsia="fr-FR"/>
              </w:rPr>
              <w:t xml:space="preserve"> du contrat</w:t>
            </w:r>
          </w:p>
        </w:tc>
        <w:tc>
          <w:tcPr>
            <w:tcW w:w="1276" w:type="dxa"/>
            <w:tcBorders>
              <w:top w:val="nil"/>
              <w:left w:val="nil"/>
              <w:bottom w:val="single" w:sz="4" w:space="0" w:color="auto"/>
              <w:right w:val="single" w:sz="4" w:space="0" w:color="auto"/>
            </w:tcBorders>
            <w:shd w:val="clear" w:color="000000" w:fill="B7DEE8"/>
            <w:vAlign w:val="center"/>
            <w:hideMark/>
          </w:tcPr>
          <w:p w:rsidR="00B2721C"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 xml:space="preserve">Lors de </w:t>
            </w:r>
            <w:r w:rsidRPr="00EF29E5">
              <w:rPr>
                <w:rFonts w:eastAsia="Times New Roman" w:cs="Arial"/>
                <w:b/>
                <w:bCs/>
                <w:color w:val="000000"/>
                <w:sz w:val="14"/>
                <w:szCs w:val="14"/>
                <w:lang w:eastAsia="fr-FR"/>
              </w:rPr>
              <w:t>toute évolution au cours de l'</w:t>
            </w:r>
            <w:r w:rsidRPr="00EF29E5">
              <w:rPr>
                <w:rFonts w:eastAsia="Times New Roman" w:cs="Arial"/>
                <w:b/>
                <w:bCs/>
                <w:color w:val="000000"/>
                <w:sz w:val="14"/>
                <w:szCs w:val="14"/>
                <w:lang w:eastAsia="fr-FR"/>
              </w:rPr>
              <w:t>exécution</w:t>
            </w:r>
            <w:r w:rsidRPr="00EF29E5">
              <w:rPr>
                <w:rFonts w:eastAsia="Times New Roman" w:cs="Arial"/>
                <w:b/>
                <w:bCs/>
                <w:color w:val="000000"/>
                <w:sz w:val="14"/>
                <w:szCs w:val="14"/>
                <w:lang w:eastAsia="fr-FR"/>
              </w:rPr>
              <w:t xml:space="preserve"> du contrat</w:t>
            </w:r>
          </w:p>
        </w:tc>
        <w:tc>
          <w:tcPr>
            <w:tcW w:w="1133" w:type="dxa"/>
            <w:vMerge/>
            <w:tcBorders>
              <w:left w:val="single" w:sz="4" w:space="0" w:color="auto"/>
              <w:bottom w:val="single" w:sz="4" w:space="0" w:color="000000"/>
              <w:right w:val="single" w:sz="4" w:space="0" w:color="auto"/>
            </w:tcBorders>
            <w:vAlign w:val="center"/>
            <w:hideMark/>
          </w:tcPr>
          <w:p w:rsidR="00B2721C" w:rsidRPr="00EF29E5" w:rsidP="00417022">
            <w:pPr>
              <w:spacing w:before="0" w:after="0"/>
              <w:ind w:firstLine="0"/>
              <w:jc w:val="left"/>
              <w:rPr>
                <w:rFonts w:eastAsia="Times New Roman" w:cs="Arial"/>
                <w:b/>
                <w:bCs/>
                <w:color w:val="000000"/>
                <w:sz w:val="14"/>
                <w:szCs w:val="14"/>
                <w:lang w:eastAsia="fr-FR"/>
              </w:rPr>
            </w:pPr>
          </w:p>
        </w:tc>
      </w:tr>
      <w:tr w:rsidTr="004E11C4">
        <w:tblPrEx>
          <w:tblW w:w="16160" w:type="dxa"/>
          <w:tblInd w:w="-851" w:type="dxa"/>
          <w:tblLayout w:type="fixed"/>
          <w:tblCellMar>
            <w:left w:w="70" w:type="dxa"/>
            <w:right w:w="70" w:type="dxa"/>
          </w:tblCellMar>
          <w:tblLook w:val="04A0"/>
        </w:tblPrEx>
        <w:trPr>
          <w:trHeight w:val="468"/>
        </w:trPr>
        <w:tc>
          <w:tcPr>
            <w:tcW w:w="544" w:type="dxa"/>
            <w:tcBorders>
              <w:top w:val="nil"/>
              <w:left w:val="single" w:sz="4" w:space="0" w:color="auto"/>
              <w:bottom w:val="single" w:sz="4" w:space="0" w:color="auto"/>
              <w:right w:val="single" w:sz="4" w:space="0" w:color="auto"/>
            </w:tcBorders>
            <w:shd w:val="clear" w:color="000000" w:fill="E6B8B7"/>
            <w:noWrap/>
            <w:vAlign w:val="center"/>
            <w:hideMark/>
          </w:tcPr>
          <w:p w:rsidR="00DC2127"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D1</w:t>
            </w:r>
          </w:p>
        </w:tc>
        <w:tc>
          <w:tcPr>
            <w:tcW w:w="399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Kbis ou </w:t>
            </w:r>
            <w:r w:rsidRPr="00EF29E5">
              <w:rPr>
                <w:rFonts w:eastAsia="Times New Roman" w:cs="Arial"/>
                <w:sz w:val="14"/>
                <w:szCs w:val="14"/>
                <w:lang w:eastAsia="fr-FR"/>
              </w:rPr>
              <w:t>récépissé</w:t>
            </w:r>
            <w:r w:rsidRPr="00EF29E5">
              <w:rPr>
                <w:rFonts w:eastAsia="Times New Roman" w:cs="Arial"/>
                <w:sz w:val="14"/>
                <w:szCs w:val="14"/>
                <w:lang w:eastAsia="fr-FR"/>
              </w:rPr>
              <w:t xml:space="preserve"> de dépôt de déclaration pour les sous-traitants en cours d'inscription</w:t>
            </w:r>
            <w:r w:rsidRPr="00EF29E5">
              <w:rPr>
                <w:rFonts w:eastAsia="Times New Roman" w:cs="Arial"/>
                <w:sz w:val="14"/>
                <w:szCs w:val="14"/>
                <w:lang w:eastAsia="fr-FR"/>
              </w:rPr>
              <w:br/>
              <w:t>(Extrait de l'inscription au Registre du Commerce et des Sociétés)</w:t>
            </w:r>
          </w:p>
        </w:tc>
        <w:tc>
          <w:tcPr>
            <w:tcW w:w="4961"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Permet de justifier l'immatriculation du </w:t>
            </w:r>
            <w:r w:rsidRPr="00EF29E5">
              <w:rPr>
                <w:rFonts w:eastAsia="Times New Roman" w:cs="Arial"/>
                <w:sz w:val="14"/>
                <w:szCs w:val="14"/>
                <w:lang w:eastAsia="fr-FR"/>
              </w:rPr>
              <w:t>sous-traitant au registre du commerce et des sociétés ou au répertoire des métiers.</w:t>
            </w:r>
          </w:p>
        </w:tc>
        <w:tc>
          <w:tcPr>
            <w:tcW w:w="1985"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Extrait Kbis</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276"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 </w:t>
            </w:r>
          </w:p>
        </w:tc>
        <w:tc>
          <w:tcPr>
            <w:tcW w:w="113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000000" w:fill="BFBFBF"/>
            <w:noWrap/>
            <w:vAlign w:val="center"/>
            <w:hideMark/>
          </w:tcPr>
          <w:p w:rsidR="00DC2127"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D10</w:t>
            </w:r>
          </w:p>
        </w:tc>
        <w:tc>
          <w:tcPr>
            <w:tcW w:w="399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Attestation de responsabilité civile professionnelle</w:t>
            </w:r>
          </w:p>
        </w:tc>
        <w:tc>
          <w:tcPr>
            <w:tcW w:w="4961"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A fournir 1 fois par an pendant l'</w:t>
            </w:r>
            <w:r w:rsidRPr="00EF29E5">
              <w:rPr>
                <w:rFonts w:eastAsia="Times New Roman" w:cs="Arial"/>
                <w:color w:val="000000"/>
                <w:sz w:val="14"/>
                <w:szCs w:val="14"/>
                <w:lang w:eastAsia="fr-FR"/>
              </w:rPr>
              <w:t>exécution</w:t>
            </w:r>
            <w:r w:rsidRPr="00EF29E5">
              <w:rPr>
                <w:rFonts w:eastAsia="Times New Roman" w:cs="Arial"/>
                <w:color w:val="000000"/>
                <w:sz w:val="14"/>
                <w:szCs w:val="14"/>
                <w:lang w:eastAsia="fr-FR"/>
              </w:rPr>
              <w:t xml:space="preserve"> du contrat pour justifier d'une couverture par une assurance</w:t>
            </w:r>
          </w:p>
        </w:tc>
        <w:tc>
          <w:tcPr>
            <w:tcW w:w="1985"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Attestation</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 </w:t>
            </w:r>
          </w:p>
        </w:tc>
        <w:tc>
          <w:tcPr>
            <w:tcW w:w="1276"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 </w:t>
            </w:r>
          </w:p>
        </w:tc>
        <w:tc>
          <w:tcPr>
            <w:tcW w:w="113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422"/>
        </w:trPr>
        <w:tc>
          <w:tcPr>
            <w:tcW w:w="544" w:type="dxa"/>
            <w:tcBorders>
              <w:top w:val="nil"/>
              <w:left w:val="single" w:sz="4" w:space="0" w:color="auto"/>
              <w:bottom w:val="single" w:sz="4" w:space="0" w:color="auto"/>
              <w:right w:val="single" w:sz="4" w:space="0" w:color="auto"/>
            </w:tcBorders>
            <w:shd w:val="clear" w:color="000000" w:fill="FFFFCC"/>
            <w:noWrap/>
            <w:vAlign w:val="center"/>
            <w:hideMark/>
          </w:tcPr>
          <w:p w:rsidR="00DC2127"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D11</w:t>
            </w:r>
          </w:p>
        </w:tc>
        <w:tc>
          <w:tcPr>
            <w:tcW w:w="399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Attestation sur l'honneur entreprise extérieure domiciliée ou établie en France</w:t>
            </w:r>
          </w:p>
        </w:tc>
        <w:tc>
          <w:tcPr>
            <w:tcW w:w="4961"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 xml:space="preserve">En cas de recours à des salariés de nationalité étrangère, ces derniers </w:t>
            </w:r>
            <w:r w:rsidRPr="00EF29E5">
              <w:rPr>
                <w:rFonts w:eastAsia="Times New Roman" w:cs="Arial"/>
                <w:color w:val="000000"/>
                <w:sz w:val="14"/>
                <w:szCs w:val="14"/>
                <w:lang w:eastAsia="fr-FR"/>
              </w:rPr>
              <w:t>disposent d’un contrat de travail de droit Français et ne sont donc pas en détachement</w:t>
            </w:r>
          </w:p>
        </w:tc>
        <w:tc>
          <w:tcPr>
            <w:tcW w:w="1985"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Proforma NG</w:t>
            </w:r>
            <w:r w:rsidRPr="00EF29E5" w:rsidR="00CE48BF">
              <w:rPr>
                <w:rFonts w:eastAsia="Times New Roman" w:cs="Arial"/>
                <w:sz w:val="14"/>
                <w:szCs w:val="14"/>
                <w:lang w:eastAsia="fr-FR"/>
              </w:rPr>
              <w:t xml:space="preserve"> </w:t>
            </w:r>
            <w:r>
              <w:rPr>
                <w:rFonts w:eastAsia="Times New Roman" w:cs="Arial"/>
                <w:sz w:val="14"/>
                <w:szCs w:val="14"/>
                <w:lang w:eastAsia="fr-FR"/>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5pt;height:30.55pt" o:oleicon="t" o:ole="">
                  <v:imagedata r:id="rId12" o:title=""/>
                </v:shape>
                <o:OLEObject Type="Embed" ProgID="AcroExch.Document.DC" ShapeID="_x0000_i1025" DrawAspect="Icon" ObjectID="_1787129445" r:id="rId13"/>
              </w:objec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 </w:t>
            </w:r>
          </w:p>
        </w:tc>
        <w:tc>
          <w:tcPr>
            <w:tcW w:w="1276"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X</w:t>
            </w:r>
          </w:p>
        </w:tc>
        <w:tc>
          <w:tcPr>
            <w:tcW w:w="113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120"/>
        </w:trPr>
        <w:tc>
          <w:tcPr>
            <w:tcW w:w="544" w:type="dxa"/>
            <w:tcBorders>
              <w:top w:val="nil"/>
              <w:left w:val="single" w:sz="4" w:space="0" w:color="auto"/>
              <w:bottom w:val="single" w:sz="4" w:space="0" w:color="auto"/>
              <w:right w:val="single" w:sz="4" w:space="0" w:color="auto"/>
            </w:tcBorders>
            <w:shd w:val="clear" w:color="000000" w:fill="FFFF00"/>
            <w:noWrap/>
            <w:vAlign w:val="center"/>
            <w:hideMark/>
          </w:tcPr>
          <w:p w:rsidR="004174EB" w:rsidRPr="00EF29E5" w:rsidP="00417022">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NB</w:t>
            </w:r>
          </w:p>
        </w:tc>
        <w:tc>
          <w:tcPr>
            <w:tcW w:w="15616" w:type="dxa"/>
            <w:gridSpan w:val="7"/>
            <w:tcBorders>
              <w:top w:val="single" w:sz="4" w:space="0" w:color="auto"/>
              <w:left w:val="nil"/>
              <w:bottom w:val="single" w:sz="4" w:space="0" w:color="auto"/>
              <w:right w:val="single" w:sz="4" w:space="0" w:color="auto"/>
            </w:tcBorders>
            <w:shd w:val="clear" w:color="000000" w:fill="FFFFCC"/>
            <w:vAlign w:val="center"/>
            <w:hideMark/>
          </w:tcPr>
          <w:p w:rsidR="004174EB" w:rsidRPr="00EF29E5" w:rsidP="00417022">
            <w:pPr>
              <w:spacing w:before="0" w:after="0"/>
              <w:ind w:firstLine="0"/>
              <w:jc w:val="left"/>
              <w:rPr>
                <w:rFonts w:eastAsia="Times New Roman" w:cs="Arial"/>
                <w:b/>
                <w:bCs/>
                <w:sz w:val="14"/>
                <w:szCs w:val="14"/>
                <w:lang w:eastAsia="fr-FR"/>
              </w:rPr>
            </w:pPr>
            <w:r w:rsidRPr="00EF29E5">
              <w:rPr>
                <w:rFonts w:eastAsia="Times New Roman" w:cs="Arial"/>
                <w:b/>
                <w:bCs/>
                <w:sz w:val="14"/>
                <w:szCs w:val="14"/>
                <w:lang w:eastAsia="fr-FR"/>
              </w:rPr>
              <w:t>Si le sous-traitant français de rang 2 fait appel à des ressources en intérim internationales il doit de se conformer aux exigences de la présente check list pour l'ensemble des salariés qui travaillent pour lui et donc fournir le document référencé D8 ci-</w:t>
            </w:r>
            <w:r w:rsidRPr="00EF29E5">
              <w:rPr>
                <w:rFonts w:eastAsia="Times New Roman" w:cs="Arial"/>
                <w:b/>
                <w:bCs/>
                <w:sz w:val="14"/>
                <w:szCs w:val="14"/>
                <w:lang w:eastAsia="fr-FR"/>
              </w:rPr>
              <w:t>dessous pour lesdites ressources :</w:t>
            </w:r>
          </w:p>
        </w:tc>
      </w:tr>
      <w:tr w:rsidTr="004E11C4">
        <w:tblPrEx>
          <w:tblW w:w="16160" w:type="dxa"/>
          <w:tblInd w:w="-851" w:type="dxa"/>
          <w:tblLayout w:type="fixed"/>
          <w:tblCellMar>
            <w:left w:w="70" w:type="dxa"/>
            <w:right w:w="70" w:type="dxa"/>
          </w:tblCellMar>
          <w:tblLook w:val="04A0"/>
        </w:tblPrEx>
        <w:trPr>
          <w:trHeight w:val="60"/>
        </w:trPr>
        <w:tc>
          <w:tcPr>
            <w:tcW w:w="544" w:type="dxa"/>
            <w:tcBorders>
              <w:top w:val="nil"/>
              <w:left w:val="single" w:sz="4" w:space="0" w:color="auto"/>
              <w:bottom w:val="single" w:sz="4" w:space="0" w:color="auto"/>
              <w:right w:val="single" w:sz="4" w:space="0" w:color="auto"/>
            </w:tcBorders>
            <w:shd w:val="clear" w:color="000000" w:fill="FFFF00"/>
            <w:noWrap/>
            <w:vAlign w:val="center"/>
            <w:hideMark/>
          </w:tcPr>
          <w:p w:rsidR="00DC2127" w:rsidRPr="00EF29E5" w:rsidP="00417022">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D8</w:t>
            </w:r>
          </w:p>
        </w:tc>
        <w:tc>
          <w:tcPr>
            <w:tcW w:w="3993" w:type="dxa"/>
            <w:tcBorders>
              <w:top w:val="nil"/>
              <w:left w:val="nil"/>
              <w:bottom w:val="single" w:sz="4" w:space="0" w:color="auto"/>
              <w:right w:val="single" w:sz="4" w:space="0" w:color="auto"/>
            </w:tcBorders>
            <w:shd w:val="clear" w:color="000000" w:fill="FFFFCC"/>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bCs/>
                <w:sz w:val="14"/>
                <w:szCs w:val="14"/>
                <w:lang w:eastAsia="fr-FR"/>
              </w:rPr>
              <w:t>Accusé de d</w:t>
            </w:r>
            <w:r w:rsidRPr="00EF29E5">
              <w:rPr>
                <w:rFonts w:eastAsia="Times New Roman" w:cs="Arial"/>
                <w:sz w:val="14"/>
                <w:szCs w:val="14"/>
                <w:lang w:eastAsia="fr-FR"/>
              </w:rPr>
              <w:t>éclaration préalable de détachement</w:t>
            </w:r>
          </w:p>
        </w:tc>
        <w:tc>
          <w:tcPr>
            <w:tcW w:w="4961"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A fournir au moment de la demande de badge et avant le début de chaque </w:t>
            </w:r>
            <w:r w:rsidRPr="00EF29E5">
              <w:rPr>
                <w:rFonts w:eastAsia="Times New Roman" w:cs="Arial"/>
                <w:sz w:val="14"/>
                <w:szCs w:val="14"/>
                <w:lang w:eastAsia="fr-FR"/>
              </w:rPr>
              <w:t>détachement de</w:t>
            </w:r>
            <w:r w:rsidRPr="00EF29E5">
              <w:rPr>
                <w:rFonts w:eastAsia="Times New Roman" w:cs="Arial"/>
                <w:sz w:val="14"/>
                <w:szCs w:val="14"/>
                <w:lang w:eastAsia="fr-FR"/>
              </w:rPr>
              <w:t xml:space="preserve"> salarié sur site.</w:t>
            </w:r>
            <w:r w:rsidRPr="00EF29E5" w:rsidR="002E522E">
              <w:rPr>
                <w:rFonts w:eastAsia="Times New Roman" w:cs="Arial"/>
                <w:sz w:val="14"/>
                <w:szCs w:val="14"/>
                <w:lang w:eastAsia="fr-FR"/>
              </w:rPr>
              <w:t xml:space="preserve"> </w:t>
            </w:r>
            <w:r w:rsidRPr="00EF29E5">
              <w:rPr>
                <w:rFonts w:eastAsia="Times New Roman" w:cs="Arial"/>
                <w:sz w:val="14"/>
                <w:szCs w:val="14"/>
                <w:lang w:eastAsia="fr-FR"/>
              </w:rPr>
              <w:t xml:space="preserve">A renouveler en cas de changement relatif aux modalités de la prestation ou aux conditions de détachement. </w:t>
            </w:r>
            <w:r w:rsidRPr="00EF29E5">
              <w:rPr>
                <w:rFonts w:eastAsia="Times New Roman" w:cs="Arial"/>
                <w:sz w:val="14"/>
                <w:szCs w:val="14"/>
                <w:lang w:eastAsia="fr-FR"/>
              </w:rPr>
              <w:br/>
              <w:t xml:space="preserve">L'AR comporte la désignation du représentant de l'entreprise en France, personne physique qui sera l'interlocuteur des agents de contrôle en France </w:t>
            </w:r>
            <w:r w:rsidRPr="00EF29E5">
              <w:rPr>
                <w:rFonts w:eastAsia="Times New Roman" w:cs="Arial"/>
                <w:sz w:val="14"/>
                <w:szCs w:val="14"/>
                <w:lang w:eastAsia="fr-FR"/>
              </w:rPr>
              <w:t>(y</w:t>
            </w:r>
            <w:r w:rsidRPr="00EF29E5" w:rsidR="00E0582A">
              <w:rPr>
                <w:rFonts w:eastAsia="Times New Roman" w:cs="Arial"/>
                <w:sz w:val="14"/>
                <w:szCs w:val="14"/>
                <w:lang w:eastAsia="fr-FR"/>
              </w:rPr>
              <w:t xml:space="preserve"> </w:t>
            </w:r>
            <w:r w:rsidRPr="00EF29E5">
              <w:rPr>
                <w:rFonts w:eastAsia="Times New Roman" w:cs="Arial"/>
                <w:sz w:val="14"/>
                <w:szCs w:val="14"/>
                <w:lang w:eastAsia="fr-FR"/>
              </w:rPr>
              <w:t>c</w:t>
            </w:r>
            <w:r w:rsidRPr="00EF29E5" w:rsidR="00E0582A">
              <w:rPr>
                <w:rFonts w:eastAsia="Times New Roman" w:cs="Arial"/>
                <w:sz w:val="14"/>
                <w:szCs w:val="14"/>
                <w:lang w:eastAsia="fr-FR"/>
              </w:rPr>
              <w:t>ompris</w:t>
            </w:r>
            <w:r w:rsidRPr="00EF29E5">
              <w:rPr>
                <w:rFonts w:eastAsia="Times New Roman" w:cs="Arial"/>
                <w:sz w:val="14"/>
                <w:szCs w:val="14"/>
                <w:lang w:eastAsia="fr-FR"/>
              </w:rPr>
              <w:t xml:space="preserve"> adresse + coordonnées téléphoniques)</w:t>
            </w:r>
          </w:p>
        </w:tc>
        <w:tc>
          <w:tcPr>
            <w:tcW w:w="1985"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hyperlink r:id="rId14" w:history="1">
              <w:r w:rsidRPr="00EF29E5">
                <w:rPr>
                  <w:rStyle w:val="Hyperlink"/>
                  <w:rFonts w:eastAsia="Times New Roman" w:cs="Arial"/>
                  <w:sz w:val="14"/>
                  <w:szCs w:val="14"/>
                  <w:lang w:eastAsia="fr-FR"/>
                </w:rPr>
                <w:t>Accusé réception de déclaration SIPSI</w:t>
              </w:r>
            </w:hyperlink>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 </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 </w:t>
            </w:r>
          </w:p>
        </w:tc>
        <w:tc>
          <w:tcPr>
            <w:tcW w:w="1276"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3" w:type="dxa"/>
            <w:tcBorders>
              <w:top w:val="nil"/>
              <w:left w:val="nil"/>
              <w:bottom w:val="single" w:sz="4" w:space="0" w:color="auto"/>
              <w:right w:val="single" w:sz="4" w:space="0" w:color="auto"/>
            </w:tcBorders>
            <w:shd w:val="clear" w:color="auto" w:fill="auto"/>
            <w:vAlign w:val="center"/>
            <w:hideMark/>
          </w:tcPr>
          <w:p w:rsidR="00DC2127" w:rsidRPr="00EF29E5" w:rsidP="00417022">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Chargés d'affaires</w:t>
            </w:r>
            <w:r w:rsidRPr="00EF29E5" w:rsidR="008E38D8">
              <w:rPr>
                <w:rFonts w:eastAsia="Times New Roman" w:cs="Arial"/>
                <w:sz w:val="14"/>
                <w:szCs w:val="14"/>
                <w:lang w:eastAsia="fr-FR"/>
              </w:rPr>
              <w:t>*</w:t>
            </w:r>
          </w:p>
        </w:tc>
      </w:tr>
    </w:tbl>
    <w:p w:rsidR="0076237C" w:rsidRPr="00EF29E5" w:rsidP="001B0285">
      <w:pPr>
        <w:spacing w:after="200" w:line="276" w:lineRule="auto"/>
        <w:ind w:firstLine="0"/>
        <w:contextualSpacing/>
        <w:jc w:val="left"/>
      </w:pPr>
    </w:p>
    <w:p w:rsidR="001B0285" w:rsidRPr="00EF29E5" w:rsidP="001B0285">
      <w:pPr>
        <w:spacing w:after="200" w:line="276" w:lineRule="auto"/>
        <w:ind w:firstLine="0"/>
        <w:contextualSpacing/>
        <w:jc w:val="left"/>
      </w:pPr>
      <w:r w:rsidRPr="00EF29E5">
        <w:t>*</w:t>
      </w:r>
      <w:r w:rsidRPr="00EF29E5">
        <w:t>Chargés d'affaires</w:t>
      </w:r>
      <w:r w:rsidRPr="00EF29E5">
        <w:t> :</w:t>
      </w:r>
      <w:r w:rsidRPr="00EF29E5">
        <w:t xml:space="preserve"> via logiciel accès site NAVAL GROUP (AR sera transmis au DSID si validé par chargés d'affaires)</w:t>
      </w:r>
    </w:p>
    <w:p w:rsidR="0023579E" w:rsidRPr="00EF29E5" w:rsidP="00EF29E5">
      <w:r w:rsidRPr="00EF29E5">
        <w:br w:type="page"/>
      </w:r>
    </w:p>
    <w:p w:rsidR="008A08EB" w:rsidRPr="00EF29E5" w:rsidP="00C01AA8">
      <w:pPr>
        <w:pStyle w:val="ListParagraph"/>
        <w:numPr>
          <w:ilvl w:val="0"/>
          <w:numId w:val="19"/>
        </w:numPr>
        <w:spacing w:before="0" w:line="276" w:lineRule="auto"/>
        <w:ind w:left="284" w:right="0" w:hanging="284"/>
        <w:contextualSpacing/>
        <w:jc w:val="left"/>
      </w:pPr>
      <w:r w:rsidRPr="00EF29E5">
        <w:rPr>
          <w:rFonts w:eastAsiaTheme="majorEastAsia" w:cstheme="majorBidi"/>
          <w:b/>
          <w:bCs/>
          <w:color w:val="2F5496" w:themeColor="accent1" w:themeShade="BF"/>
          <w:sz w:val="28"/>
          <w:szCs w:val="28"/>
        </w:rPr>
        <w:t xml:space="preserve"> </w:t>
      </w:r>
      <w:r w:rsidRPr="00EF29E5" w:rsidR="00FC5E30">
        <w:rPr>
          <w:rFonts w:eastAsiaTheme="majorEastAsia" w:cstheme="majorBidi"/>
          <w:b/>
          <w:bCs/>
          <w:sz w:val="28"/>
          <w:szCs w:val="28"/>
        </w:rPr>
        <w:t xml:space="preserve">Justificatifs nécessaires pour </w:t>
      </w:r>
      <w:r w:rsidRPr="00EF29E5" w:rsidR="00BA1C7F">
        <w:rPr>
          <w:rFonts w:eastAsiaTheme="majorEastAsia" w:cstheme="majorBidi"/>
          <w:b/>
          <w:bCs/>
          <w:sz w:val="28"/>
          <w:szCs w:val="28"/>
        </w:rPr>
        <w:t xml:space="preserve">les </w:t>
      </w:r>
      <w:r w:rsidRPr="00EF29E5" w:rsidR="00FC5E30">
        <w:rPr>
          <w:rFonts w:eastAsiaTheme="majorEastAsia" w:cstheme="majorBidi"/>
          <w:b/>
          <w:bCs/>
          <w:sz w:val="28"/>
          <w:szCs w:val="28"/>
        </w:rPr>
        <w:t>f</w:t>
      </w:r>
      <w:r w:rsidRPr="00EF29E5">
        <w:rPr>
          <w:rFonts w:eastAsiaTheme="majorEastAsia" w:cstheme="majorBidi"/>
          <w:b/>
          <w:bCs/>
          <w:sz w:val="28"/>
          <w:szCs w:val="28"/>
        </w:rPr>
        <w:t>ournisseur</w:t>
      </w:r>
      <w:r w:rsidRPr="00EF29E5" w:rsidR="00FC5E30">
        <w:rPr>
          <w:rFonts w:eastAsiaTheme="majorEastAsia" w:cstheme="majorBidi"/>
          <w:b/>
          <w:bCs/>
          <w:sz w:val="28"/>
          <w:szCs w:val="28"/>
        </w:rPr>
        <w:t>s</w:t>
      </w:r>
      <w:r w:rsidRPr="00EF29E5">
        <w:rPr>
          <w:rFonts w:eastAsiaTheme="majorEastAsia" w:cstheme="majorBidi"/>
          <w:b/>
          <w:bCs/>
          <w:sz w:val="28"/>
          <w:szCs w:val="28"/>
        </w:rPr>
        <w:t xml:space="preserve"> ou sous-traitant</w:t>
      </w:r>
      <w:r w:rsidRPr="00EF29E5" w:rsidR="00FC5E30">
        <w:rPr>
          <w:rFonts w:eastAsiaTheme="majorEastAsia" w:cstheme="majorBidi"/>
          <w:b/>
          <w:bCs/>
          <w:sz w:val="28"/>
          <w:szCs w:val="28"/>
        </w:rPr>
        <w:t>s</w:t>
      </w:r>
      <w:r w:rsidRPr="00EF29E5">
        <w:rPr>
          <w:rFonts w:eastAsiaTheme="majorEastAsia" w:cstheme="majorBidi"/>
          <w:b/>
          <w:bCs/>
          <w:sz w:val="28"/>
          <w:szCs w:val="28"/>
        </w:rPr>
        <w:t xml:space="preserve"> étranger</w:t>
      </w:r>
      <w:r w:rsidRPr="00EF29E5" w:rsidR="00FC5E30">
        <w:rPr>
          <w:rFonts w:eastAsiaTheme="majorEastAsia" w:cstheme="majorBidi"/>
          <w:b/>
          <w:bCs/>
          <w:sz w:val="28"/>
          <w:szCs w:val="28"/>
        </w:rPr>
        <w:t>s</w:t>
      </w:r>
      <w:r w:rsidRPr="00EF29E5">
        <w:t xml:space="preserve"> </w:t>
      </w:r>
    </w:p>
    <w:tbl>
      <w:tblPr>
        <w:tblW w:w="16160" w:type="dxa"/>
        <w:tblInd w:w="-851" w:type="dxa"/>
        <w:tblLayout w:type="fixed"/>
        <w:tblCellMar>
          <w:left w:w="70" w:type="dxa"/>
          <w:right w:w="70" w:type="dxa"/>
        </w:tblCellMar>
        <w:tblLook w:val="04A0"/>
      </w:tblPr>
      <w:tblGrid>
        <w:gridCol w:w="544"/>
        <w:gridCol w:w="3993"/>
        <w:gridCol w:w="4876"/>
        <w:gridCol w:w="2069"/>
        <w:gridCol w:w="1191"/>
        <w:gridCol w:w="1134"/>
        <w:gridCol w:w="1275"/>
        <w:gridCol w:w="1078"/>
      </w:tblGrid>
      <w:tr w:rsidTr="004E11C4">
        <w:tblPrEx>
          <w:tblW w:w="16160" w:type="dxa"/>
          <w:tblInd w:w="-851" w:type="dxa"/>
          <w:tblLayout w:type="fixed"/>
          <w:tblCellMar>
            <w:left w:w="70" w:type="dxa"/>
            <w:right w:w="70" w:type="dxa"/>
          </w:tblCellMar>
          <w:tblLook w:val="04A0"/>
        </w:tblPrEx>
        <w:trPr>
          <w:trHeight w:val="366"/>
        </w:trPr>
        <w:tc>
          <w:tcPr>
            <w:tcW w:w="544" w:type="dxa"/>
            <w:tcBorders>
              <w:top w:val="nil"/>
              <w:left w:val="nil"/>
              <w:bottom w:val="nil"/>
              <w:right w:val="nil"/>
            </w:tcBorders>
            <w:shd w:val="clear" w:color="auto" w:fill="auto"/>
            <w:noWrap/>
            <w:vAlign w:val="center"/>
            <w:hideMark/>
          </w:tcPr>
          <w:p w:rsidR="00B2721C" w:rsidRPr="00EF29E5" w:rsidP="00625800">
            <w:pPr>
              <w:spacing w:before="0" w:after="0"/>
              <w:ind w:firstLine="0"/>
              <w:jc w:val="left"/>
              <w:rPr>
                <w:rFonts w:eastAsia="Times New Roman" w:cs="Times New Roman"/>
                <w:sz w:val="14"/>
                <w:szCs w:val="14"/>
                <w:lang w:eastAsia="fr-FR"/>
              </w:rPr>
            </w:pPr>
          </w:p>
        </w:tc>
        <w:tc>
          <w:tcPr>
            <w:tcW w:w="3993" w:type="dxa"/>
            <w:tcBorders>
              <w:top w:val="single" w:sz="4" w:space="0" w:color="auto"/>
              <w:left w:val="single" w:sz="4" w:space="0" w:color="auto"/>
              <w:bottom w:val="single" w:sz="4" w:space="0" w:color="auto"/>
              <w:right w:val="nil"/>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 xml:space="preserve">ST </w:t>
            </w:r>
            <w:r w:rsidRPr="00EF29E5">
              <w:rPr>
                <w:rFonts w:eastAsia="Times New Roman" w:cs="Arial"/>
                <w:b/>
                <w:bCs/>
                <w:color w:val="000000"/>
                <w:sz w:val="14"/>
                <w:szCs w:val="14"/>
                <w:lang w:eastAsia="fr-FR"/>
              </w:rPr>
              <w:t>Etranger</w:t>
            </w:r>
            <w:r w:rsidRPr="00EF29E5">
              <w:rPr>
                <w:rFonts w:eastAsia="Times New Roman" w:cs="Arial"/>
                <w:b/>
                <w:bCs/>
                <w:color w:val="000000"/>
                <w:sz w:val="14"/>
                <w:szCs w:val="14"/>
                <w:lang w:eastAsia="fr-FR"/>
              </w:rPr>
              <w:t xml:space="preserve"> Rang 2 et +</w:t>
            </w:r>
          </w:p>
        </w:tc>
        <w:tc>
          <w:tcPr>
            <w:tcW w:w="4876"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FF0000"/>
                <w:sz w:val="14"/>
                <w:szCs w:val="14"/>
                <w:lang w:eastAsia="fr-FR"/>
              </w:rPr>
            </w:pPr>
            <w:r w:rsidRPr="00EF29E5">
              <w:rPr>
                <w:rFonts w:eastAsia="Times New Roman" w:cs="Arial"/>
                <w:b/>
                <w:bCs/>
                <w:color w:val="FF0000"/>
                <w:sz w:val="14"/>
                <w:szCs w:val="14"/>
                <w:lang w:eastAsia="fr-FR"/>
              </w:rPr>
              <w:t>"NON SENSIBLE"</w:t>
            </w:r>
          </w:p>
        </w:tc>
        <w:tc>
          <w:tcPr>
            <w:tcW w:w="2069" w:type="dxa"/>
            <w:vMerge w:val="restart"/>
            <w:tcBorders>
              <w:top w:val="single" w:sz="4" w:space="0" w:color="auto"/>
              <w:left w:val="single" w:sz="4" w:space="0" w:color="auto"/>
              <w:bottom w:val="single" w:sz="4" w:space="0" w:color="000000"/>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Type de document</w:t>
            </w:r>
          </w:p>
        </w:tc>
        <w:tc>
          <w:tcPr>
            <w:tcW w:w="3600" w:type="dxa"/>
            <w:gridSpan w:val="3"/>
            <w:tcBorders>
              <w:top w:val="single" w:sz="4" w:space="0" w:color="auto"/>
              <w:left w:val="nil"/>
              <w:bottom w:val="single" w:sz="4" w:space="0" w:color="auto"/>
              <w:right w:val="single" w:sz="4" w:space="0" w:color="000000"/>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Périodicité</w:t>
            </w:r>
          </w:p>
        </w:tc>
        <w:tc>
          <w:tcPr>
            <w:tcW w:w="1078" w:type="dxa"/>
            <w:vMerge w:val="restart"/>
            <w:tcBorders>
              <w:top w:val="single" w:sz="4" w:space="0" w:color="auto"/>
              <w:left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 xml:space="preserve">A qui le </w:t>
            </w:r>
            <w:r w:rsidRPr="00EF29E5">
              <w:rPr>
                <w:rFonts w:eastAsia="Times New Roman" w:cs="Arial"/>
                <w:b/>
                <w:bCs/>
                <w:color w:val="000000"/>
                <w:sz w:val="14"/>
                <w:szCs w:val="14"/>
                <w:lang w:eastAsia="fr-FR"/>
              </w:rPr>
              <w:t>document est transmis</w:t>
            </w:r>
          </w:p>
        </w:tc>
      </w:tr>
      <w:tr w:rsidTr="004E11C4">
        <w:tblPrEx>
          <w:tblW w:w="16160" w:type="dxa"/>
          <w:tblInd w:w="-851" w:type="dxa"/>
          <w:tblLayout w:type="fixed"/>
          <w:tblCellMar>
            <w:left w:w="70" w:type="dxa"/>
            <w:right w:w="70" w:type="dxa"/>
          </w:tblCellMar>
          <w:tblLook w:val="04A0"/>
        </w:tblPrEx>
        <w:trPr>
          <w:trHeight w:val="259"/>
        </w:trPr>
        <w:tc>
          <w:tcPr>
            <w:tcW w:w="544"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p>
        </w:tc>
        <w:tc>
          <w:tcPr>
            <w:tcW w:w="3993" w:type="dxa"/>
            <w:tcBorders>
              <w:top w:val="nil"/>
              <w:left w:val="nil"/>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Document attendu</w:t>
            </w:r>
          </w:p>
        </w:tc>
        <w:tc>
          <w:tcPr>
            <w:tcW w:w="4876" w:type="dxa"/>
            <w:tcBorders>
              <w:top w:val="nil"/>
              <w:left w:val="nil"/>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Explications</w:t>
            </w:r>
          </w:p>
        </w:tc>
        <w:tc>
          <w:tcPr>
            <w:tcW w:w="2069" w:type="dxa"/>
            <w:vMerge/>
            <w:tcBorders>
              <w:top w:val="single" w:sz="4" w:space="0" w:color="auto"/>
              <w:left w:val="single" w:sz="4" w:space="0" w:color="auto"/>
              <w:bottom w:val="single" w:sz="4" w:space="0" w:color="000000"/>
              <w:right w:val="single" w:sz="4" w:space="0" w:color="auto"/>
            </w:tcBorders>
            <w:vAlign w:val="center"/>
            <w:hideMark/>
          </w:tcPr>
          <w:p w:rsidR="00B2721C" w:rsidRPr="00EF29E5" w:rsidP="00625800">
            <w:pPr>
              <w:spacing w:before="0" w:after="0"/>
              <w:ind w:firstLine="0"/>
              <w:jc w:val="left"/>
              <w:rPr>
                <w:rFonts w:eastAsia="Times New Roman" w:cs="Arial"/>
                <w:b/>
                <w:bCs/>
                <w:color w:val="000000"/>
                <w:sz w:val="14"/>
                <w:szCs w:val="14"/>
                <w:lang w:eastAsia="fr-FR"/>
              </w:rPr>
            </w:pPr>
          </w:p>
        </w:tc>
        <w:tc>
          <w:tcPr>
            <w:tcW w:w="1191" w:type="dxa"/>
            <w:tcBorders>
              <w:top w:val="nil"/>
              <w:left w:val="nil"/>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Avant la signature du contrat</w:t>
            </w:r>
            <w:r w:rsidRPr="00EF29E5">
              <w:rPr>
                <w:rFonts w:eastAsia="Times New Roman" w:cs="Arial"/>
                <w:b/>
                <w:bCs/>
                <w:color w:val="000000"/>
                <w:sz w:val="14"/>
                <w:szCs w:val="14"/>
                <w:lang w:eastAsia="fr-FR"/>
              </w:rPr>
              <w:t xml:space="preserve"> </w:t>
            </w:r>
            <w:r w:rsidRPr="00EF29E5">
              <w:rPr>
                <w:rFonts w:eastAsia="Times New Roman" w:cs="Arial"/>
                <w:b/>
                <w:bCs/>
                <w:color w:val="000000"/>
                <w:sz w:val="14"/>
                <w:szCs w:val="14"/>
                <w:lang w:eastAsia="fr-FR"/>
              </w:rPr>
              <w:t>/</w:t>
            </w:r>
            <w:r w:rsidRPr="00EF29E5">
              <w:rPr>
                <w:rFonts w:eastAsia="Times New Roman" w:cs="Arial"/>
                <w:b/>
                <w:bCs/>
                <w:color w:val="000000"/>
                <w:sz w:val="14"/>
                <w:szCs w:val="14"/>
                <w:lang w:eastAsia="fr-FR"/>
              </w:rPr>
              <w:t xml:space="preserve"> </w:t>
            </w:r>
            <w:r w:rsidRPr="00EF29E5">
              <w:rPr>
                <w:rFonts w:eastAsia="Times New Roman" w:cs="Arial"/>
                <w:b/>
                <w:bCs/>
                <w:color w:val="000000"/>
                <w:sz w:val="14"/>
                <w:szCs w:val="14"/>
                <w:lang w:eastAsia="fr-FR"/>
              </w:rPr>
              <w:t>commande</w:t>
            </w:r>
            <w:r w:rsidRPr="00EF29E5">
              <w:rPr>
                <w:rFonts w:eastAsia="Times New Roman" w:cs="Arial"/>
                <w:b/>
                <w:bCs/>
                <w:color w:val="000000"/>
                <w:sz w:val="14"/>
                <w:szCs w:val="14"/>
                <w:lang w:eastAsia="fr-FR"/>
              </w:rPr>
              <w:br/>
              <w:t>&gt; 5000€ HT</w:t>
            </w:r>
          </w:p>
        </w:tc>
        <w:tc>
          <w:tcPr>
            <w:tcW w:w="1134" w:type="dxa"/>
            <w:tcBorders>
              <w:top w:val="nil"/>
              <w:left w:val="nil"/>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Tous les 6 mois pendant l'</w:t>
            </w:r>
            <w:r w:rsidRPr="00EF29E5">
              <w:rPr>
                <w:rFonts w:eastAsia="Times New Roman" w:cs="Arial"/>
                <w:b/>
                <w:bCs/>
                <w:color w:val="000000"/>
                <w:sz w:val="14"/>
                <w:szCs w:val="14"/>
                <w:lang w:eastAsia="fr-FR"/>
              </w:rPr>
              <w:t>exécution</w:t>
            </w:r>
            <w:r w:rsidRPr="00EF29E5">
              <w:rPr>
                <w:rFonts w:eastAsia="Times New Roman" w:cs="Arial"/>
                <w:b/>
                <w:bCs/>
                <w:color w:val="000000"/>
                <w:sz w:val="14"/>
                <w:szCs w:val="14"/>
                <w:lang w:eastAsia="fr-FR"/>
              </w:rPr>
              <w:t xml:space="preserve"> du contrat</w:t>
            </w:r>
          </w:p>
        </w:tc>
        <w:tc>
          <w:tcPr>
            <w:tcW w:w="1275" w:type="dxa"/>
            <w:tcBorders>
              <w:top w:val="nil"/>
              <w:left w:val="nil"/>
              <w:bottom w:val="single" w:sz="4" w:space="0" w:color="auto"/>
              <w:right w:val="single" w:sz="4" w:space="0" w:color="auto"/>
            </w:tcBorders>
            <w:shd w:val="clear" w:color="000000" w:fill="B7DEE8"/>
            <w:vAlign w:val="center"/>
            <w:hideMark/>
          </w:tcPr>
          <w:p w:rsidR="00B2721C"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Lors de toute évolution au cours de l'</w:t>
            </w:r>
            <w:r w:rsidRPr="00EF29E5">
              <w:rPr>
                <w:rFonts w:eastAsia="Times New Roman" w:cs="Arial"/>
                <w:b/>
                <w:bCs/>
                <w:color w:val="000000"/>
                <w:sz w:val="14"/>
                <w:szCs w:val="14"/>
                <w:lang w:eastAsia="fr-FR"/>
              </w:rPr>
              <w:t>exécution</w:t>
            </w:r>
            <w:r w:rsidRPr="00EF29E5">
              <w:rPr>
                <w:rFonts w:eastAsia="Times New Roman" w:cs="Arial"/>
                <w:b/>
                <w:bCs/>
                <w:color w:val="000000"/>
                <w:sz w:val="14"/>
                <w:szCs w:val="14"/>
                <w:lang w:eastAsia="fr-FR"/>
              </w:rPr>
              <w:t xml:space="preserve"> du contrat</w:t>
            </w:r>
          </w:p>
        </w:tc>
        <w:tc>
          <w:tcPr>
            <w:tcW w:w="1078" w:type="dxa"/>
            <w:vMerge/>
            <w:tcBorders>
              <w:left w:val="single" w:sz="4" w:space="0" w:color="auto"/>
              <w:bottom w:val="single" w:sz="4" w:space="0" w:color="000000"/>
              <w:right w:val="single" w:sz="4" w:space="0" w:color="auto"/>
            </w:tcBorders>
            <w:vAlign w:val="center"/>
            <w:hideMark/>
          </w:tcPr>
          <w:p w:rsidR="00B2721C" w:rsidRPr="00EF29E5" w:rsidP="00625800">
            <w:pPr>
              <w:spacing w:before="0" w:after="0"/>
              <w:ind w:firstLine="0"/>
              <w:jc w:val="left"/>
              <w:rPr>
                <w:rFonts w:eastAsia="Times New Roman" w:cs="Arial"/>
                <w:b/>
                <w:bCs/>
                <w:color w:val="000000"/>
                <w:sz w:val="14"/>
                <w:szCs w:val="14"/>
                <w:lang w:eastAsia="fr-FR"/>
              </w:rPr>
            </w:pPr>
          </w:p>
        </w:tc>
      </w:tr>
      <w:tr w:rsidTr="004E11C4">
        <w:tblPrEx>
          <w:tblW w:w="16160" w:type="dxa"/>
          <w:tblInd w:w="-851" w:type="dxa"/>
          <w:tblLayout w:type="fixed"/>
          <w:tblCellMar>
            <w:left w:w="70" w:type="dxa"/>
            <w:right w:w="70" w:type="dxa"/>
          </w:tblCellMar>
          <w:tblLook w:val="04A0"/>
        </w:tblPrEx>
        <w:trPr>
          <w:trHeight w:val="468"/>
        </w:trPr>
        <w:tc>
          <w:tcPr>
            <w:tcW w:w="544" w:type="dxa"/>
            <w:tcBorders>
              <w:top w:val="nil"/>
              <w:left w:val="single" w:sz="4" w:space="0" w:color="auto"/>
              <w:bottom w:val="single" w:sz="4" w:space="0" w:color="auto"/>
              <w:right w:val="single" w:sz="4" w:space="0" w:color="auto"/>
            </w:tcBorders>
            <w:shd w:val="clear" w:color="auto" w:fill="E6B8B7"/>
            <w:noWrap/>
            <w:vAlign w:val="center"/>
            <w:hideMark/>
          </w:tcPr>
          <w:p w:rsidR="00DC2127" w:rsidRPr="00EF29E5" w:rsidP="00625800">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D1</w:t>
            </w:r>
          </w:p>
        </w:tc>
        <w:tc>
          <w:tcPr>
            <w:tcW w:w="3993"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Justificatif d'enregistrement de </w:t>
            </w:r>
            <w:r w:rsidRPr="00EF29E5">
              <w:rPr>
                <w:rFonts w:eastAsia="Times New Roman" w:cs="Arial"/>
                <w:sz w:val="14"/>
                <w:szCs w:val="14"/>
                <w:lang w:eastAsia="fr-FR"/>
              </w:rPr>
              <w:t>l'entreprise dans le pays d'origine</w:t>
            </w:r>
          </w:p>
        </w:tc>
        <w:tc>
          <w:tcPr>
            <w:tcW w:w="4876"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Equivalent du registre du commerce et des sociétés (Kbis)</w:t>
            </w:r>
          </w:p>
        </w:tc>
        <w:tc>
          <w:tcPr>
            <w:tcW w:w="2069"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left"/>
              <w:rPr>
                <w:rFonts w:eastAsia="Times New Roman" w:cs="Arial"/>
                <w:sz w:val="14"/>
                <w:szCs w:val="14"/>
                <w:lang w:eastAsia="fr-FR"/>
              </w:rPr>
            </w:pPr>
          </w:p>
        </w:tc>
        <w:tc>
          <w:tcPr>
            <w:tcW w:w="1191"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275"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 </w:t>
            </w:r>
          </w:p>
        </w:tc>
        <w:tc>
          <w:tcPr>
            <w:tcW w:w="1078" w:type="dxa"/>
            <w:tcBorders>
              <w:top w:val="nil"/>
              <w:left w:val="nil"/>
              <w:bottom w:val="single" w:sz="4" w:space="0" w:color="auto"/>
              <w:right w:val="single" w:sz="4" w:space="0" w:color="auto"/>
            </w:tcBorders>
            <w:shd w:val="clear" w:color="auto" w:fill="auto"/>
            <w:vAlign w:val="center"/>
            <w:hideMark/>
          </w:tcPr>
          <w:p w:rsidR="00DC2127" w:rsidRPr="00EF29E5" w:rsidP="00625800">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E6B8B7"/>
            <w:noWrap/>
            <w:vAlign w:val="center"/>
          </w:tcPr>
          <w:p w:rsidR="00DC2127" w:rsidRPr="00EF29E5" w:rsidP="00DC2127">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D2</w:t>
            </w:r>
          </w:p>
        </w:tc>
        <w:tc>
          <w:tcPr>
            <w:tcW w:w="3993"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bCs/>
                <w:sz w:val="14"/>
                <w:szCs w:val="14"/>
                <w:lang w:eastAsia="fr-FR"/>
              </w:rPr>
            </w:pPr>
            <w:r w:rsidRPr="00EF29E5">
              <w:rPr>
                <w:rFonts w:eastAsia="Times New Roman" w:cs="Arial"/>
                <w:bCs/>
                <w:sz w:val="14"/>
                <w:szCs w:val="14"/>
                <w:lang w:eastAsia="fr-FR"/>
              </w:rPr>
              <w:t>Document commercial permettant d'obtenir le logo, adresse, immatriculation, nom d'un responsable</w:t>
            </w:r>
          </w:p>
        </w:tc>
        <w:tc>
          <w:tcPr>
            <w:tcW w:w="4876"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Devis, document publicitaire ou une</w:t>
            </w:r>
            <w:r w:rsidRPr="00EF29E5">
              <w:rPr>
                <w:rFonts w:eastAsia="Times New Roman" w:cs="Arial"/>
                <w:sz w:val="14"/>
                <w:szCs w:val="14"/>
                <w:lang w:eastAsia="fr-FR"/>
              </w:rPr>
              <w:t xml:space="preserve"> correspondance professionnelle, à condition qu'y soient mentionnés le nom ou la dénomination sociale, l'adresse complète et la nature de l'inscription au registre professionnel</w:t>
            </w:r>
          </w:p>
        </w:tc>
        <w:tc>
          <w:tcPr>
            <w:tcW w:w="2069"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p>
        </w:tc>
        <w:tc>
          <w:tcPr>
            <w:tcW w:w="1191"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275"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p>
        </w:tc>
        <w:tc>
          <w:tcPr>
            <w:tcW w:w="1078"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CE48BF">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C5E0B3" w:themeFill="accent6" w:themeFillTint="66"/>
            <w:noWrap/>
            <w:vAlign w:val="center"/>
          </w:tcPr>
          <w:p w:rsidR="00DC2127" w:rsidRPr="00EF29E5" w:rsidP="00DC2127">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D3</w:t>
            </w:r>
          </w:p>
        </w:tc>
        <w:tc>
          <w:tcPr>
            <w:tcW w:w="3993"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bCs/>
                <w:sz w:val="14"/>
                <w:szCs w:val="14"/>
                <w:lang w:eastAsia="fr-FR"/>
              </w:rPr>
            </w:pPr>
            <w:r w:rsidRPr="00EF29E5">
              <w:rPr>
                <w:rFonts w:eastAsia="Times New Roman" w:cs="Arial"/>
                <w:bCs/>
                <w:sz w:val="14"/>
                <w:szCs w:val="14"/>
                <w:lang w:eastAsia="fr-FR"/>
              </w:rPr>
              <w:t xml:space="preserve">Un document mentionnant son numéro individuel </w:t>
            </w:r>
            <w:r w:rsidRPr="00EF29E5">
              <w:rPr>
                <w:rFonts w:eastAsia="Times New Roman" w:cs="Arial"/>
                <w:bCs/>
                <w:sz w:val="14"/>
                <w:szCs w:val="14"/>
                <w:lang w:eastAsia="fr-FR"/>
              </w:rPr>
              <w:t>d'identification attribué en application de l'article 286 ter du code général des impôts (ex</w:t>
            </w:r>
            <w:r w:rsidRPr="00EF29E5" w:rsidR="003D3885">
              <w:rPr>
                <w:rFonts w:eastAsia="Times New Roman" w:cs="Arial"/>
                <w:bCs/>
                <w:sz w:val="14"/>
                <w:szCs w:val="14"/>
                <w:lang w:eastAsia="fr-FR"/>
              </w:rPr>
              <w:t xml:space="preserve"> </w:t>
            </w:r>
            <w:r w:rsidRPr="00EF29E5">
              <w:rPr>
                <w:rFonts w:eastAsia="Times New Roman" w:cs="Arial"/>
                <w:bCs/>
                <w:sz w:val="14"/>
                <w:szCs w:val="14"/>
                <w:lang w:eastAsia="fr-FR"/>
              </w:rPr>
              <w:t>:</w:t>
            </w:r>
            <w:r w:rsidRPr="00EF29E5" w:rsidR="003D3885">
              <w:rPr>
                <w:rFonts w:eastAsia="Times New Roman" w:cs="Arial"/>
                <w:bCs/>
                <w:sz w:val="14"/>
                <w:szCs w:val="14"/>
                <w:lang w:eastAsia="fr-FR"/>
              </w:rPr>
              <w:t xml:space="preserve"> </w:t>
            </w:r>
            <w:r w:rsidRPr="00EF29E5">
              <w:rPr>
                <w:rFonts w:eastAsia="Times New Roman" w:cs="Arial"/>
                <w:bCs/>
                <w:sz w:val="14"/>
                <w:szCs w:val="14"/>
                <w:lang w:eastAsia="fr-FR"/>
              </w:rPr>
              <w:t>TVA intracommunautaire)</w:t>
            </w:r>
          </w:p>
        </w:tc>
        <w:tc>
          <w:tcPr>
            <w:tcW w:w="4876"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Si le sous-traitant n'est pas tenu d'avoir un tel numéro, un document mentionnant son identité et son adresse ou, le cas échéant, les coo</w:t>
            </w:r>
            <w:r w:rsidRPr="00EF29E5">
              <w:rPr>
                <w:rFonts w:eastAsia="Times New Roman" w:cs="Arial"/>
                <w:sz w:val="14"/>
                <w:szCs w:val="14"/>
                <w:lang w:eastAsia="fr-FR"/>
              </w:rPr>
              <w:t>rdonnées de son représentant fiscal ponctuel en France.</w:t>
            </w:r>
          </w:p>
        </w:tc>
        <w:tc>
          <w:tcPr>
            <w:tcW w:w="2069" w:type="dxa"/>
            <w:tcBorders>
              <w:top w:val="nil"/>
              <w:left w:val="nil"/>
              <w:bottom w:val="single" w:sz="4" w:space="0" w:color="auto"/>
              <w:right w:val="single" w:sz="4" w:space="0" w:color="auto"/>
            </w:tcBorders>
            <w:shd w:val="clear" w:color="auto" w:fill="auto"/>
            <w:vAlign w:val="center"/>
          </w:tcPr>
          <w:p w:rsidR="00DC2127" w:rsidRPr="00EF29E5" w:rsidP="00CE48BF">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Proforma NG</w:t>
            </w:r>
            <w:r w:rsidRPr="00EF29E5" w:rsidR="00CE48BF">
              <w:rPr>
                <w:rFonts w:eastAsia="Times New Roman" w:cs="Arial"/>
                <w:sz w:val="14"/>
                <w:szCs w:val="14"/>
                <w:lang w:eastAsia="fr-FR"/>
              </w:rPr>
              <w:t xml:space="preserve"> </w:t>
            </w:r>
            <w:r>
              <w:rPr>
                <w:rFonts w:eastAsia="Times New Roman" w:cs="Arial"/>
                <w:sz w:val="14"/>
                <w:szCs w:val="14"/>
                <w:lang w:eastAsia="fr-FR"/>
              </w:rPr>
              <w:object>
                <v:shape id="_x0000_i1026" type="#_x0000_t75" style="width:48.9pt;height:31.9pt" o:oleicon="t" o:ole="">
                  <v:imagedata r:id="rId15" o:title=""/>
                </v:shape>
                <o:OLEObject Type="Embed" ProgID="AcroExch.Document.DC" ShapeID="_x0000_i1026" DrawAspect="Icon" ObjectID="_1787129446" r:id="rId16"/>
              </w:object>
            </w:r>
          </w:p>
        </w:tc>
        <w:tc>
          <w:tcPr>
            <w:tcW w:w="1191"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275"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p>
        </w:tc>
        <w:tc>
          <w:tcPr>
            <w:tcW w:w="1078"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678"/>
        </w:trPr>
        <w:tc>
          <w:tcPr>
            <w:tcW w:w="544" w:type="dxa"/>
            <w:tcBorders>
              <w:top w:val="nil"/>
              <w:left w:val="single" w:sz="4" w:space="0" w:color="auto"/>
              <w:bottom w:val="single" w:sz="4" w:space="0" w:color="auto"/>
              <w:right w:val="single" w:sz="4" w:space="0" w:color="auto"/>
            </w:tcBorders>
            <w:shd w:val="clear" w:color="auto" w:fill="C5E0B3" w:themeFill="accent6" w:themeFillTint="66"/>
            <w:noWrap/>
            <w:vAlign w:val="center"/>
          </w:tcPr>
          <w:p w:rsidR="00DC2127" w:rsidRPr="00EF29E5" w:rsidP="00DC2127">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D5</w:t>
            </w:r>
          </w:p>
        </w:tc>
        <w:tc>
          <w:tcPr>
            <w:tcW w:w="3993" w:type="dxa"/>
            <w:tcBorders>
              <w:top w:val="nil"/>
              <w:left w:val="nil"/>
              <w:bottom w:val="single" w:sz="4" w:space="0" w:color="auto"/>
              <w:right w:val="single" w:sz="4" w:space="0" w:color="auto"/>
            </w:tcBorders>
            <w:shd w:val="clear" w:color="auto" w:fill="auto"/>
            <w:vAlign w:val="center"/>
          </w:tcPr>
          <w:p w:rsidR="00DC2127" w:rsidRPr="00EF29E5" w:rsidP="00FF0452">
            <w:pPr>
              <w:spacing w:before="0" w:after="0"/>
              <w:ind w:firstLine="0"/>
              <w:jc w:val="left"/>
              <w:rPr>
                <w:rFonts w:eastAsia="Times New Roman" w:cs="Arial"/>
                <w:bCs/>
                <w:sz w:val="14"/>
                <w:szCs w:val="14"/>
                <w:lang w:eastAsia="fr-FR"/>
              </w:rPr>
            </w:pPr>
            <w:r w:rsidRPr="00EF29E5">
              <w:rPr>
                <w:rFonts w:eastAsia="Times New Roman" w:cs="Arial"/>
                <w:bCs/>
                <w:sz w:val="14"/>
                <w:szCs w:val="14"/>
                <w:lang w:eastAsia="fr-FR"/>
              </w:rPr>
              <w:t xml:space="preserve">Attestation des déclarations sociales et de paiement des cotisations et contributions de sécurité sociale </w:t>
            </w:r>
            <w:r w:rsidRPr="00EF29E5">
              <w:rPr>
                <w:rFonts w:eastAsia="Times New Roman" w:cs="Arial"/>
                <w:b/>
                <w:bCs/>
                <w:sz w:val="14"/>
                <w:szCs w:val="14"/>
                <w:lang w:eastAsia="fr-FR"/>
              </w:rPr>
              <w:t xml:space="preserve">datant de moins de 6 </w:t>
            </w:r>
            <w:r w:rsidRPr="00EF29E5">
              <w:rPr>
                <w:rFonts w:eastAsia="Times New Roman" w:cs="Arial"/>
                <w:b/>
                <w:bCs/>
                <w:sz w:val="14"/>
                <w:szCs w:val="14"/>
                <w:lang w:eastAsia="fr-FR"/>
              </w:rPr>
              <w:t>mois</w:t>
            </w:r>
            <w:r w:rsidRPr="00EF29E5">
              <w:rPr>
                <w:rFonts w:eastAsia="Times New Roman" w:cs="Arial"/>
                <w:bCs/>
                <w:sz w:val="14"/>
                <w:szCs w:val="14"/>
                <w:lang w:eastAsia="fr-FR"/>
              </w:rPr>
              <w:t xml:space="preserve"> (attestation de vigilance)</w:t>
            </w:r>
          </w:p>
        </w:tc>
        <w:tc>
          <w:tcPr>
            <w:tcW w:w="4876"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Permet de vérifier que la société est à jour de ses cotisations sur une période donnée dans son pays d'origine ou en France si celles-ci sont également payées en France.</w:t>
            </w:r>
          </w:p>
        </w:tc>
        <w:tc>
          <w:tcPr>
            <w:tcW w:w="2069"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Document équivalent à l'attestation U</w:t>
            </w:r>
            <w:r w:rsidRPr="00EF29E5" w:rsidR="002840F8">
              <w:rPr>
                <w:rFonts w:eastAsia="Times New Roman" w:cs="Arial"/>
                <w:sz w:val="14"/>
                <w:szCs w:val="14"/>
                <w:lang w:eastAsia="fr-FR"/>
              </w:rPr>
              <w:t>rssaf</w:t>
            </w:r>
            <w:r w:rsidRPr="00EF29E5">
              <w:rPr>
                <w:rFonts w:eastAsia="Times New Roman" w:cs="Arial"/>
                <w:sz w:val="14"/>
                <w:szCs w:val="14"/>
                <w:lang w:eastAsia="fr-FR"/>
              </w:rPr>
              <w:t xml:space="preserve"> en France</w:t>
            </w:r>
          </w:p>
        </w:tc>
        <w:tc>
          <w:tcPr>
            <w:tcW w:w="1191"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275"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center"/>
              <w:rPr>
                <w:rFonts w:eastAsia="Times New Roman" w:cs="Arial"/>
                <w:sz w:val="14"/>
                <w:szCs w:val="14"/>
                <w:lang w:eastAsia="fr-FR"/>
              </w:rPr>
            </w:pPr>
          </w:p>
        </w:tc>
        <w:tc>
          <w:tcPr>
            <w:tcW w:w="1078" w:type="dxa"/>
            <w:tcBorders>
              <w:top w:val="nil"/>
              <w:left w:val="nil"/>
              <w:bottom w:val="single" w:sz="4" w:space="0" w:color="auto"/>
              <w:right w:val="single" w:sz="4" w:space="0" w:color="auto"/>
            </w:tcBorders>
            <w:shd w:val="clear" w:color="auto" w:fill="auto"/>
            <w:vAlign w:val="center"/>
          </w:tcPr>
          <w:p w:rsidR="00DC2127" w:rsidRPr="00EF29E5" w:rsidP="00DC2127">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BDD6EE" w:themeFill="accent5" w:themeFillTint="66"/>
            <w:noWrap/>
            <w:vAlign w:val="center"/>
          </w:tcPr>
          <w:p w:rsidR="00A05B0D" w:rsidRPr="00EF29E5" w:rsidP="00A05B0D">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D6</w:t>
            </w:r>
          </w:p>
        </w:tc>
        <w:tc>
          <w:tcPr>
            <w:tcW w:w="3993"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bCs/>
                <w:sz w:val="14"/>
                <w:szCs w:val="14"/>
                <w:lang w:eastAsia="fr-FR"/>
              </w:rPr>
            </w:pPr>
            <w:r w:rsidRPr="00EF29E5">
              <w:rPr>
                <w:rFonts w:eastAsia="Times New Roman" w:cs="Arial"/>
                <w:bCs/>
                <w:sz w:val="14"/>
                <w:szCs w:val="14"/>
                <w:lang w:eastAsia="fr-FR"/>
              </w:rPr>
              <w:t>Liste nominative des salariés étrangers employés par le prestataire et soumis à l'autorisation de travail.</w:t>
            </w:r>
          </w:p>
        </w:tc>
        <w:tc>
          <w:tcPr>
            <w:tcW w:w="4876"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"Sont soumis à autorisation de travail en France, les ressortissants de pays hors UE y compris si le sous-traitant fait appel à de l'intérim. </w:t>
            </w:r>
          </w:p>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Le sous-traitant documente et atteste du recours ou non à du personnel soumis à autorisation de travail. Indiquer ""Etat néant"" </w:t>
            </w:r>
            <w:r w:rsidRPr="00EF29E5" w:rsidR="00BF6BC4">
              <w:rPr>
                <w:rFonts w:eastAsia="Times New Roman" w:cs="Arial"/>
                <w:sz w:val="14"/>
                <w:szCs w:val="14"/>
                <w:lang w:eastAsia="fr-FR"/>
              </w:rPr>
              <w:t>s’il</w:t>
            </w:r>
            <w:r w:rsidRPr="00EF29E5">
              <w:rPr>
                <w:rFonts w:eastAsia="Times New Roman" w:cs="Arial"/>
                <w:sz w:val="14"/>
                <w:szCs w:val="14"/>
                <w:lang w:eastAsia="fr-FR"/>
              </w:rPr>
              <w:t xml:space="preserve"> n'y a pas de ressortissant de pays hors UE."</w:t>
            </w:r>
          </w:p>
        </w:tc>
        <w:tc>
          <w:tcPr>
            <w:tcW w:w="2069"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Proforma NG</w:t>
            </w:r>
            <w:r w:rsidRPr="00EF29E5" w:rsidR="00CE48BF">
              <w:rPr>
                <w:rFonts w:eastAsia="Times New Roman" w:cs="Arial"/>
                <w:sz w:val="14"/>
                <w:szCs w:val="14"/>
                <w:lang w:eastAsia="fr-FR"/>
              </w:rPr>
              <w:t xml:space="preserve"> </w:t>
            </w:r>
            <w:r>
              <w:rPr>
                <w:rFonts w:eastAsia="Times New Roman" w:cs="Arial"/>
                <w:sz w:val="14"/>
                <w:szCs w:val="14"/>
                <w:lang w:eastAsia="fr-FR"/>
              </w:rPr>
              <w:object>
                <v:shape id="_x0000_i1027" type="#_x0000_t75" style="width:49.6pt;height:32.6pt" o:oleicon="t" o:ole="">
                  <v:imagedata r:id="rId17" o:title=""/>
                </v:shape>
                <o:OLEObject Type="Embed" ProgID="AcroExch.Document.DC" ShapeID="_x0000_i1027" DrawAspect="Icon" ObjectID="_1787129447" r:id="rId18"/>
              </w:object>
            </w:r>
          </w:p>
        </w:tc>
        <w:tc>
          <w:tcPr>
            <w:tcW w:w="1191"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p>
        </w:tc>
        <w:tc>
          <w:tcPr>
            <w:tcW w:w="1275"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078"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247"/>
        </w:trPr>
        <w:tc>
          <w:tcPr>
            <w:tcW w:w="544" w:type="dxa"/>
            <w:tcBorders>
              <w:top w:val="nil"/>
              <w:left w:val="single" w:sz="4" w:space="0" w:color="auto"/>
              <w:bottom w:val="single" w:sz="4" w:space="0" w:color="auto"/>
              <w:right w:val="single" w:sz="4" w:space="0" w:color="auto"/>
            </w:tcBorders>
            <w:shd w:val="clear" w:color="auto" w:fill="ADB9CA" w:themeFill="text2" w:themeFillTint="66"/>
            <w:noWrap/>
            <w:vAlign w:val="center"/>
          </w:tcPr>
          <w:p w:rsidR="00A05B0D" w:rsidRPr="00EF29E5" w:rsidP="00A05B0D">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D7</w:t>
            </w:r>
          </w:p>
        </w:tc>
        <w:tc>
          <w:tcPr>
            <w:tcW w:w="3993"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bCs/>
                <w:sz w:val="14"/>
                <w:szCs w:val="14"/>
                <w:lang w:eastAsia="fr-FR"/>
              </w:rPr>
            </w:pPr>
            <w:r w:rsidRPr="00EF29E5">
              <w:rPr>
                <w:rFonts w:eastAsia="Times New Roman" w:cs="Arial"/>
                <w:bCs/>
                <w:sz w:val="14"/>
                <w:szCs w:val="14"/>
                <w:lang w:eastAsia="fr-FR"/>
              </w:rPr>
              <w:t>Autorisations de travail pour les ressortissants de pays tiers détachés pour une entreprise établie hors UE</w:t>
            </w:r>
          </w:p>
        </w:tc>
        <w:tc>
          <w:tcPr>
            <w:tcW w:w="4876"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 fournir au moment de la demande de badge et avant le début de chaque détachement de salarié sur site.</w:t>
            </w:r>
          </w:p>
        </w:tc>
        <w:tc>
          <w:tcPr>
            <w:tcW w:w="2069"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Document attestant de l'autorisation en </w:t>
            </w:r>
            <w:r w:rsidRPr="00EF29E5">
              <w:rPr>
                <w:rFonts w:eastAsia="Times New Roman" w:cs="Arial"/>
                <w:sz w:val="14"/>
                <w:szCs w:val="14"/>
                <w:lang w:eastAsia="fr-FR"/>
              </w:rPr>
              <w:t>fonction des pays hors UE</w:t>
            </w:r>
          </w:p>
        </w:tc>
        <w:tc>
          <w:tcPr>
            <w:tcW w:w="1191"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p>
        </w:tc>
        <w:tc>
          <w:tcPr>
            <w:tcW w:w="1134"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p>
        </w:tc>
        <w:tc>
          <w:tcPr>
            <w:tcW w:w="1275"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078"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Chargé d'affaire</w:t>
            </w:r>
            <w:r w:rsidRPr="00EF29E5" w:rsidR="008E38D8">
              <w:rPr>
                <w:rFonts w:eastAsia="Times New Roman" w:cs="Arial"/>
                <w:sz w:val="14"/>
                <w:szCs w:val="14"/>
                <w:lang w:eastAsia="fr-FR"/>
              </w:rPr>
              <w:t>*</w:t>
            </w:r>
          </w:p>
        </w:tc>
      </w:tr>
      <w:tr w:rsidTr="004E11C4">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ADB9CA" w:themeFill="text2" w:themeFillTint="66"/>
            <w:noWrap/>
            <w:vAlign w:val="center"/>
          </w:tcPr>
          <w:p w:rsidR="00A05B0D" w:rsidRPr="00EF29E5" w:rsidP="00A05B0D">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D8</w:t>
            </w:r>
          </w:p>
        </w:tc>
        <w:tc>
          <w:tcPr>
            <w:tcW w:w="3993"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bCs/>
                <w:sz w:val="14"/>
                <w:szCs w:val="14"/>
                <w:lang w:eastAsia="fr-FR"/>
              </w:rPr>
              <w:t>Accusé de d</w:t>
            </w:r>
            <w:r w:rsidRPr="00EF29E5">
              <w:rPr>
                <w:rFonts w:eastAsia="Times New Roman" w:cs="Arial"/>
                <w:sz w:val="14"/>
                <w:szCs w:val="14"/>
                <w:lang w:eastAsia="fr-FR"/>
              </w:rPr>
              <w:t>éclaration préalable de détachement</w:t>
            </w:r>
          </w:p>
        </w:tc>
        <w:tc>
          <w:tcPr>
            <w:tcW w:w="4876"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 xml:space="preserve">A fournir au moment de la demande de badge et avant le début de chaque </w:t>
            </w:r>
            <w:r w:rsidRPr="00EF29E5">
              <w:rPr>
                <w:rFonts w:eastAsia="Times New Roman" w:cs="Arial"/>
                <w:sz w:val="14"/>
                <w:szCs w:val="14"/>
                <w:lang w:eastAsia="fr-FR"/>
              </w:rPr>
              <w:t>détachement de</w:t>
            </w:r>
            <w:r w:rsidRPr="00EF29E5">
              <w:rPr>
                <w:rFonts w:eastAsia="Times New Roman" w:cs="Arial"/>
                <w:sz w:val="14"/>
                <w:szCs w:val="14"/>
                <w:lang w:eastAsia="fr-FR"/>
              </w:rPr>
              <w:t xml:space="preserve"> salarié sur site.</w:t>
            </w:r>
            <w:r w:rsidRPr="00EF29E5" w:rsidR="00560AC6">
              <w:rPr>
                <w:rFonts w:eastAsia="Times New Roman" w:cs="Arial"/>
                <w:sz w:val="14"/>
                <w:szCs w:val="14"/>
                <w:lang w:eastAsia="fr-FR"/>
              </w:rPr>
              <w:t xml:space="preserve"> </w:t>
            </w:r>
            <w:r w:rsidRPr="00EF29E5">
              <w:rPr>
                <w:rFonts w:eastAsia="Times New Roman" w:cs="Arial"/>
                <w:sz w:val="14"/>
                <w:szCs w:val="14"/>
                <w:lang w:eastAsia="fr-FR"/>
              </w:rPr>
              <w:t xml:space="preserve">A renouveler en cas de changement relatif aux modalités de la prestation ou aux conditions de détachement. </w:t>
            </w:r>
            <w:r w:rsidRPr="00EF29E5">
              <w:rPr>
                <w:rFonts w:eastAsia="Times New Roman" w:cs="Arial"/>
                <w:sz w:val="14"/>
                <w:szCs w:val="14"/>
                <w:lang w:eastAsia="fr-FR"/>
              </w:rPr>
              <w:br/>
              <w:t xml:space="preserve">L'AR comporte la désignation du représentant de l'entreprise en France, personne physique qui sera l'interlocuteur des agents de contrôle en France </w:t>
            </w:r>
            <w:r w:rsidRPr="00EF29E5">
              <w:rPr>
                <w:rFonts w:eastAsia="Times New Roman" w:cs="Arial"/>
                <w:sz w:val="14"/>
                <w:szCs w:val="14"/>
                <w:lang w:eastAsia="fr-FR"/>
              </w:rPr>
              <w:t>(y</w:t>
            </w:r>
            <w:r w:rsidRPr="00EF29E5" w:rsidR="00560AC6">
              <w:rPr>
                <w:rFonts w:eastAsia="Times New Roman" w:cs="Arial"/>
                <w:sz w:val="14"/>
                <w:szCs w:val="14"/>
                <w:lang w:eastAsia="fr-FR"/>
              </w:rPr>
              <w:t xml:space="preserve"> </w:t>
            </w:r>
            <w:r w:rsidRPr="00EF29E5" w:rsidR="00A02F24">
              <w:rPr>
                <w:rFonts w:eastAsia="Times New Roman" w:cs="Arial"/>
                <w:sz w:val="14"/>
                <w:szCs w:val="14"/>
                <w:lang w:eastAsia="fr-FR"/>
              </w:rPr>
              <w:t>compris</w:t>
            </w:r>
            <w:r w:rsidRPr="00EF29E5">
              <w:rPr>
                <w:rFonts w:eastAsia="Times New Roman" w:cs="Arial"/>
                <w:sz w:val="14"/>
                <w:szCs w:val="14"/>
                <w:lang w:eastAsia="fr-FR"/>
              </w:rPr>
              <w:t xml:space="preserve"> adresse + coordonnées téléphoniques)</w:t>
            </w:r>
          </w:p>
        </w:tc>
        <w:tc>
          <w:tcPr>
            <w:tcW w:w="2069"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hyperlink r:id="rId14" w:history="1">
              <w:r w:rsidRPr="00EF29E5">
                <w:rPr>
                  <w:rStyle w:val="Hyperlink"/>
                  <w:rFonts w:eastAsia="Times New Roman" w:cs="Arial"/>
                  <w:sz w:val="14"/>
                  <w:szCs w:val="14"/>
                  <w:lang w:eastAsia="fr-FR"/>
                </w:rPr>
                <w:t>Accusé réception de déclaration SIPSI</w:t>
              </w:r>
            </w:hyperlink>
          </w:p>
        </w:tc>
        <w:tc>
          <w:tcPr>
            <w:tcW w:w="1191"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 </w:t>
            </w:r>
          </w:p>
        </w:tc>
        <w:tc>
          <w:tcPr>
            <w:tcW w:w="1134"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 </w:t>
            </w:r>
          </w:p>
        </w:tc>
        <w:tc>
          <w:tcPr>
            <w:tcW w:w="1275"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center"/>
              <w:rPr>
                <w:rFonts w:eastAsia="Times New Roman" w:cs="Arial"/>
                <w:sz w:val="14"/>
                <w:szCs w:val="14"/>
                <w:lang w:eastAsia="fr-FR"/>
              </w:rPr>
            </w:pPr>
            <w:r w:rsidRPr="00EF29E5">
              <w:rPr>
                <w:rFonts w:eastAsia="Times New Roman" w:cs="Arial"/>
                <w:sz w:val="14"/>
                <w:szCs w:val="14"/>
                <w:lang w:eastAsia="fr-FR"/>
              </w:rPr>
              <w:t>X</w:t>
            </w:r>
          </w:p>
        </w:tc>
        <w:tc>
          <w:tcPr>
            <w:tcW w:w="1078" w:type="dxa"/>
            <w:tcBorders>
              <w:top w:val="nil"/>
              <w:left w:val="nil"/>
              <w:bottom w:val="single" w:sz="4" w:space="0" w:color="auto"/>
              <w:right w:val="single" w:sz="4" w:space="0" w:color="auto"/>
            </w:tcBorders>
            <w:shd w:val="clear" w:color="auto" w:fill="auto"/>
            <w:vAlign w:val="center"/>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Chargé d'affaire</w:t>
            </w:r>
            <w:r w:rsidRPr="00EF29E5" w:rsidR="008E38D8">
              <w:rPr>
                <w:rFonts w:eastAsia="Times New Roman" w:cs="Arial"/>
                <w:sz w:val="14"/>
                <w:szCs w:val="14"/>
                <w:lang w:eastAsia="fr-FR"/>
              </w:rPr>
              <w:t>*</w:t>
            </w:r>
          </w:p>
        </w:tc>
      </w:tr>
      <w:tr w:rsidTr="004E11C4">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C5E0B3" w:themeFill="accent6" w:themeFillTint="66"/>
            <w:noWrap/>
            <w:vAlign w:val="center"/>
          </w:tcPr>
          <w:p w:rsidR="0041550B" w:rsidRPr="00EF29E5" w:rsidP="00A05B0D">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D9</w:t>
            </w:r>
          </w:p>
        </w:tc>
        <w:tc>
          <w:tcPr>
            <w:tcW w:w="3993" w:type="dxa"/>
            <w:tcBorders>
              <w:top w:val="nil"/>
              <w:left w:val="nil"/>
              <w:bottom w:val="single" w:sz="4" w:space="0" w:color="auto"/>
              <w:right w:val="single" w:sz="4" w:space="0" w:color="auto"/>
            </w:tcBorders>
            <w:shd w:val="clear" w:color="auto" w:fill="auto"/>
            <w:vAlign w:val="center"/>
          </w:tcPr>
          <w:p w:rsidR="0041550B" w:rsidRPr="00EF29E5" w:rsidP="00A05B0D">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 xml:space="preserve">Déclaration du sous-traitant sur le paiement de sommes dues au titre d'amende pour </w:t>
            </w:r>
            <w:r w:rsidRPr="00EF29E5">
              <w:rPr>
                <w:rFonts w:eastAsia="Times New Roman" w:cs="Arial"/>
                <w:color w:val="000000"/>
                <w:sz w:val="14"/>
                <w:szCs w:val="14"/>
                <w:lang w:eastAsia="fr-FR"/>
              </w:rPr>
              <w:t>non-respect des obligations liées au détachement ou au non</w:t>
            </w:r>
            <w:r w:rsidRPr="00EF29E5" w:rsidR="00E06EA2">
              <w:rPr>
                <w:rFonts w:eastAsia="Times New Roman" w:cs="Arial"/>
                <w:color w:val="000000"/>
                <w:sz w:val="14"/>
                <w:szCs w:val="14"/>
                <w:lang w:eastAsia="fr-FR"/>
              </w:rPr>
              <w:t>-</w:t>
            </w:r>
            <w:r w:rsidRPr="00EF29E5">
              <w:rPr>
                <w:rFonts w:eastAsia="Times New Roman" w:cs="Arial"/>
                <w:color w:val="000000"/>
                <w:sz w:val="14"/>
                <w:szCs w:val="14"/>
                <w:lang w:eastAsia="fr-FR"/>
              </w:rPr>
              <w:t>respect des droits des salariés détachés</w:t>
            </w:r>
          </w:p>
        </w:tc>
        <w:tc>
          <w:tcPr>
            <w:tcW w:w="4876" w:type="dxa"/>
            <w:tcBorders>
              <w:top w:val="nil"/>
              <w:left w:val="nil"/>
              <w:bottom w:val="single" w:sz="4" w:space="0" w:color="auto"/>
              <w:right w:val="single" w:sz="4" w:space="0" w:color="auto"/>
            </w:tcBorders>
            <w:shd w:val="clear" w:color="auto" w:fill="auto"/>
            <w:vAlign w:val="center"/>
          </w:tcPr>
          <w:p w:rsidR="0041550B" w:rsidRPr="00EF29E5" w:rsidP="0041550B">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Vérification de l'acquittement par le sous-traitant d'amende qu'il aurait eu liée au non-respect des obligations liées au détachement</w:t>
            </w:r>
          </w:p>
        </w:tc>
        <w:tc>
          <w:tcPr>
            <w:tcW w:w="2069" w:type="dxa"/>
            <w:tcBorders>
              <w:top w:val="nil"/>
              <w:left w:val="nil"/>
              <w:bottom w:val="single" w:sz="4" w:space="0" w:color="auto"/>
              <w:right w:val="single" w:sz="4" w:space="0" w:color="auto"/>
            </w:tcBorders>
            <w:shd w:val="clear" w:color="auto" w:fill="auto"/>
            <w:vAlign w:val="center"/>
          </w:tcPr>
          <w:p w:rsidR="0041550B"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Proforma NG</w:t>
            </w:r>
            <w:r w:rsidRPr="00EF29E5" w:rsidR="00CE48BF">
              <w:rPr>
                <w:rFonts w:eastAsia="Times New Roman" w:cs="Arial"/>
                <w:sz w:val="14"/>
                <w:szCs w:val="14"/>
                <w:lang w:eastAsia="fr-FR"/>
              </w:rPr>
              <w:t xml:space="preserve"> </w:t>
            </w:r>
            <w:r>
              <w:rPr>
                <w:rFonts w:eastAsia="Times New Roman" w:cs="Arial"/>
                <w:sz w:val="14"/>
                <w:szCs w:val="14"/>
                <w:lang w:eastAsia="fr-FR"/>
              </w:rPr>
              <w:object>
                <v:shape id="_x0000_i1028" type="#_x0000_t75" style="width:49.6pt;height:32.6pt" o:oleicon="t" o:ole="">
                  <v:imagedata r:id="rId19" o:title=""/>
                </v:shape>
                <o:OLEObject Type="Embed" ProgID="AcroExch.Document.DC" ShapeID="_x0000_i1028" DrawAspect="Icon" ObjectID="_1787129448" r:id="rId20"/>
              </w:object>
            </w:r>
          </w:p>
        </w:tc>
        <w:tc>
          <w:tcPr>
            <w:tcW w:w="1191" w:type="dxa"/>
            <w:tcBorders>
              <w:top w:val="nil"/>
              <w:left w:val="nil"/>
              <w:bottom w:val="single" w:sz="4" w:space="0" w:color="auto"/>
              <w:right w:val="single" w:sz="4" w:space="0" w:color="auto"/>
            </w:tcBorders>
            <w:shd w:val="clear" w:color="auto" w:fill="auto"/>
            <w:vAlign w:val="center"/>
          </w:tcPr>
          <w:p w:rsidR="0041550B" w:rsidRPr="00EF29E5" w:rsidP="00A05B0D">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tcPr>
          <w:p w:rsidR="0041550B" w:rsidRPr="00EF29E5" w:rsidP="00A05B0D">
            <w:pPr>
              <w:spacing w:before="0" w:after="0"/>
              <w:ind w:firstLine="0"/>
              <w:jc w:val="center"/>
              <w:rPr>
                <w:rFonts w:eastAsia="Times New Roman" w:cs="Arial"/>
                <w:color w:val="000000"/>
                <w:sz w:val="14"/>
                <w:szCs w:val="14"/>
                <w:lang w:eastAsia="fr-FR"/>
              </w:rPr>
            </w:pPr>
          </w:p>
        </w:tc>
        <w:tc>
          <w:tcPr>
            <w:tcW w:w="1275" w:type="dxa"/>
            <w:tcBorders>
              <w:top w:val="nil"/>
              <w:left w:val="nil"/>
              <w:bottom w:val="single" w:sz="4" w:space="0" w:color="auto"/>
              <w:right w:val="single" w:sz="4" w:space="0" w:color="auto"/>
            </w:tcBorders>
            <w:shd w:val="clear" w:color="auto" w:fill="auto"/>
            <w:vAlign w:val="center"/>
          </w:tcPr>
          <w:p w:rsidR="0041550B" w:rsidRPr="00EF29E5" w:rsidP="00A05B0D">
            <w:pPr>
              <w:spacing w:before="0" w:after="0"/>
              <w:ind w:firstLine="0"/>
              <w:jc w:val="left"/>
              <w:rPr>
                <w:rFonts w:eastAsia="Times New Roman" w:cs="Arial"/>
                <w:color w:val="000000"/>
                <w:sz w:val="14"/>
                <w:szCs w:val="14"/>
                <w:lang w:eastAsia="fr-FR"/>
              </w:rPr>
            </w:pPr>
          </w:p>
        </w:tc>
        <w:tc>
          <w:tcPr>
            <w:tcW w:w="1078" w:type="dxa"/>
            <w:tcBorders>
              <w:top w:val="nil"/>
              <w:left w:val="nil"/>
              <w:bottom w:val="single" w:sz="4" w:space="0" w:color="auto"/>
              <w:right w:val="single" w:sz="4" w:space="0" w:color="auto"/>
            </w:tcBorders>
            <w:shd w:val="clear" w:color="auto" w:fill="auto"/>
            <w:vAlign w:val="center"/>
          </w:tcPr>
          <w:p w:rsidR="0041550B"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000000" w:fill="BFBFBF"/>
            <w:noWrap/>
            <w:vAlign w:val="center"/>
            <w:hideMark/>
          </w:tcPr>
          <w:p w:rsidR="00A05B0D" w:rsidRPr="00EF29E5" w:rsidP="00A05B0D">
            <w:pPr>
              <w:spacing w:before="0" w:after="0"/>
              <w:ind w:firstLine="0"/>
              <w:jc w:val="center"/>
              <w:rPr>
                <w:rFonts w:eastAsia="Times New Roman" w:cs="Arial"/>
                <w:b/>
                <w:bCs/>
                <w:color w:val="000000"/>
                <w:sz w:val="14"/>
                <w:szCs w:val="14"/>
                <w:lang w:eastAsia="fr-FR"/>
              </w:rPr>
            </w:pPr>
            <w:r w:rsidRPr="00EF29E5">
              <w:rPr>
                <w:rFonts w:eastAsia="Times New Roman" w:cs="Arial"/>
                <w:b/>
                <w:bCs/>
                <w:color w:val="000000"/>
                <w:sz w:val="14"/>
                <w:szCs w:val="14"/>
                <w:lang w:eastAsia="fr-FR"/>
              </w:rPr>
              <w:t>D10</w:t>
            </w:r>
          </w:p>
        </w:tc>
        <w:tc>
          <w:tcPr>
            <w:tcW w:w="3993"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Attestation d'assurance (équivalent responsabilité civile professionnelle d'une entreprise française)</w:t>
            </w:r>
          </w:p>
        </w:tc>
        <w:tc>
          <w:tcPr>
            <w:tcW w:w="4876"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 xml:space="preserve">A fournir </w:t>
            </w:r>
            <w:r w:rsidRPr="00EF29E5">
              <w:rPr>
                <w:rFonts w:eastAsia="Times New Roman" w:cs="Arial"/>
                <w:b/>
                <w:color w:val="000000"/>
                <w:sz w:val="14"/>
                <w:szCs w:val="14"/>
                <w:lang w:eastAsia="fr-FR"/>
              </w:rPr>
              <w:t>1 fois par an</w:t>
            </w:r>
            <w:r w:rsidRPr="00EF29E5">
              <w:rPr>
                <w:rFonts w:eastAsia="Times New Roman" w:cs="Arial"/>
                <w:color w:val="000000"/>
                <w:sz w:val="14"/>
                <w:szCs w:val="14"/>
                <w:lang w:eastAsia="fr-FR"/>
              </w:rPr>
              <w:t xml:space="preserve"> pendant l'</w:t>
            </w:r>
            <w:r w:rsidRPr="00EF29E5">
              <w:rPr>
                <w:rFonts w:eastAsia="Times New Roman" w:cs="Arial"/>
                <w:color w:val="000000"/>
                <w:sz w:val="14"/>
                <w:szCs w:val="14"/>
                <w:lang w:eastAsia="fr-FR"/>
              </w:rPr>
              <w:t>exécution</w:t>
            </w:r>
            <w:r w:rsidRPr="00EF29E5">
              <w:rPr>
                <w:rFonts w:eastAsia="Times New Roman" w:cs="Arial"/>
                <w:color w:val="000000"/>
                <w:sz w:val="14"/>
                <w:szCs w:val="14"/>
                <w:lang w:eastAsia="fr-FR"/>
              </w:rPr>
              <w:t xml:space="preserve"> du contrat pour justifier d'une couverture par une assurance</w:t>
            </w:r>
          </w:p>
        </w:tc>
        <w:tc>
          <w:tcPr>
            <w:tcW w:w="2069"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Attestation</w:t>
            </w:r>
          </w:p>
        </w:tc>
        <w:tc>
          <w:tcPr>
            <w:tcW w:w="1191"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center"/>
              <w:rPr>
                <w:rFonts w:eastAsia="Times New Roman" w:cs="Arial"/>
                <w:color w:val="000000"/>
                <w:sz w:val="14"/>
                <w:szCs w:val="14"/>
                <w:lang w:eastAsia="fr-FR"/>
              </w:rPr>
            </w:pPr>
            <w:r w:rsidRPr="00EF29E5">
              <w:rPr>
                <w:rFonts w:eastAsia="Times New Roman" w:cs="Arial"/>
                <w:color w:val="000000"/>
                <w:sz w:val="14"/>
                <w:szCs w:val="14"/>
                <w:lang w:eastAsia="fr-FR"/>
              </w:rPr>
              <w:t> </w:t>
            </w:r>
          </w:p>
        </w:tc>
        <w:tc>
          <w:tcPr>
            <w:tcW w:w="1275"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left"/>
              <w:rPr>
                <w:rFonts w:eastAsia="Times New Roman" w:cs="Arial"/>
                <w:color w:val="000000"/>
                <w:sz w:val="14"/>
                <w:szCs w:val="14"/>
                <w:lang w:eastAsia="fr-FR"/>
              </w:rPr>
            </w:pPr>
            <w:r w:rsidRPr="00EF29E5">
              <w:rPr>
                <w:rFonts w:eastAsia="Times New Roman" w:cs="Arial"/>
                <w:color w:val="000000"/>
                <w:sz w:val="14"/>
                <w:szCs w:val="14"/>
                <w:lang w:eastAsia="fr-FR"/>
              </w:rPr>
              <w:t> </w:t>
            </w:r>
          </w:p>
        </w:tc>
        <w:tc>
          <w:tcPr>
            <w:tcW w:w="1078" w:type="dxa"/>
            <w:tcBorders>
              <w:top w:val="nil"/>
              <w:left w:val="nil"/>
              <w:bottom w:val="single" w:sz="4" w:space="0" w:color="auto"/>
              <w:right w:val="single" w:sz="4" w:space="0" w:color="auto"/>
            </w:tcBorders>
            <w:shd w:val="clear" w:color="auto" w:fill="auto"/>
            <w:vAlign w:val="center"/>
            <w:hideMark/>
          </w:tcPr>
          <w:p w:rsidR="00A05B0D" w:rsidRPr="00EF29E5" w:rsidP="00A05B0D">
            <w:pPr>
              <w:spacing w:before="0" w:after="0"/>
              <w:ind w:firstLine="0"/>
              <w:jc w:val="left"/>
              <w:rPr>
                <w:rFonts w:eastAsia="Times New Roman" w:cs="Arial"/>
                <w:sz w:val="14"/>
                <w:szCs w:val="14"/>
                <w:lang w:eastAsia="fr-FR"/>
              </w:rPr>
            </w:pPr>
            <w:r w:rsidRPr="00EF29E5">
              <w:rPr>
                <w:rFonts w:eastAsia="Times New Roman" w:cs="Arial"/>
                <w:sz w:val="14"/>
                <w:szCs w:val="14"/>
                <w:lang w:eastAsia="fr-FR"/>
              </w:rPr>
              <w:t>Achats NAVAL GROUP</w:t>
            </w:r>
          </w:p>
        </w:tc>
      </w:tr>
      <w:tr w:rsidTr="004E11C4">
        <w:tblPrEx>
          <w:tblW w:w="16160" w:type="dxa"/>
          <w:tblInd w:w="-851" w:type="dxa"/>
          <w:tblLayout w:type="fixed"/>
          <w:tblCellMar>
            <w:left w:w="70" w:type="dxa"/>
            <w:right w:w="70" w:type="dxa"/>
          </w:tblCellMar>
          <w:tblLook w:val="04A0"/>
        </w:tblPrEx>
        <w:trPr>
          <w:trHeight w:val="60"/>
        </w:trPr>
        <w:tc>
          <w:tcPr>
            <w:tcW w:w="544" w:type="dxa"/>
            <w:tcBorders>
              <w:top w:val="nil"/>
              <w:left w:val="single" w:sz="4" w:space="0" w:color="auto"/>
              <w:bottom w:val="single" w:sz="4" w:space="0" w:color="auto"/>
              <w:right w:val="single" w:sz="4" w:space="0" w:color="auto"/>
            </w:tcBorders>
            <w:shd w:val="clear" w:color="000000" w:fill="FFFF00"/>
            <w:noWrap/>
            <w:vAlign w:val="center"/>
            <w:hideMark/>
          </w:tcPr>
          <w:p w:rsidR="0041550B" w:rsidRPr="00EF29E5" w:rsidP="00A05B0D">
            <w:pPr>
              <w:spacing w:before="0" w:after="0"/>
              <w:ind w:firstLine="0"/>
              <w:jc w:val="center"/>
              <w:rPr>
                <w:rFonts w:eastAsia="Times New Roman" w:cs="Arial"/>
                <w:b/>
                <w:bCs/>
                <w:sz w:val="14"/>
                <w:szCs w:val="14"/>
                <w:lang w:eastAsia="fr-FR"/>
              </w:rPr>
            </w:pPr>
            <w:r w:rsidRPr="00EF29E5">
              <w:rPr>
                <w:rFonts w:eastAsia="Times New Roman" w:cs="Arial"/>
                <w:b/>
                <w:bCs/>
                <w:sz w:val="14"/>
                <w:szCs w:val="14"/>
                <w:lang w:eastAsia="fr-FR"/>
              </w:rPr>
              <w:t>NB</w:t>
            </w:r>
          </w:p>
        </w:tc>
        <w:tc>
          <w:tcPr>
            <w:tcW w:w="15616" w:type="dxa"/>
            <w:gridSpan w:val="7"/>
            <w:tcBorders>
              <w:top w:val="nil"/>
              <w:left w:val="nil"/>
              <w:bottom w:val="single" w:sz="4" w:space="0" w:color="auto"/>
              <w:right w:val="single" w:sz="4" w:space="0" w:color="auto"/>
            </w:tcBorders>
            <w:shd w:val="clear" w:color="auto" w:fill="FFFFCC"/>
            <w:vAlign w:val="center"/>
            <w:hideMark/>
          </w:tcPr>
          <w:p w:rsidR="0041550B" w:rsidRPr="00EF29E5" w:rsidP="00A05B0D">
            <w:pPr>
              <w:spacing w:before="0" w:after="0"/>
              <w:ind w:firstLine="0"/>
              <w:jc w:val="left"/>
              <w:rPr>
                <w:rFonts w:eastAsia="Times New Roman" w:cs="Arial"/>
                <w:b/>
                <w:sz w:val="14"/>
                <w:szCs w:val="14"/>
                <w:lang w:eastAsia="fr-FR"/>
              </w:rPr>
            </w:pPr>
            <w:r w:rsidRPr="00EF29E5">
              <w:rPr>
                <w:rFonts w:eastAsia="Times New Roman" w:cs="Arial"/>
                <w:b/>
                <w:sz w:val="14"/>
                <w:szCs w:val="14"/>
                <w:lang w:eastAsia="fr-FR"/>
              </w:rPr>
              <w:t xml:space="preserve">Si le sous-traitant étranger de rang 2 fait appel à des ressources en intérim internationales il doit de se conformer aux exigences de la présente check </w:t>
            </w:r>
            <w:r w:rsidRPr="00EF29E5">
              <w:rPr>
                <w:rFonts w:eastAsia="Times New Roman" w:cs="Arial"/>
                <w:b/>
                <w:sz w:val="14"/>
                <w:szCs w:val="14"/>
                <w:lang w:eastAsia="fr-FR"/>
              </w:rPr>
              <w:t>list pour l'ensemble des salariés qui travaillent pour lui et donc fournir le document référencé D8 ci-dessus pour lesdites ressources</w:t>
            </w:r>
          </w:p>
        </w:tc>
      </w:tr>
    </w:tbl>
    <w:p w:rsidR="0076237C" w:rsidRPr="00EF29E5" w:rsidP="00090AB9">
      <w:pPr>
        <w:ind w:firstLine="0"/>
      </w:pPr>
    </w:p>
    <w:p w:rsidR="000F0B1E" w:rsidRPr="00EF29E5" w:rsidP="00090AB9">
      <w:pPr>
        <w:ind w:firstLine="0"/>
      </w:pPr>
      <w:r w:rsidRPr="00EF29E5">
        <w:t>*</w:t>
      </w:r>
      <w:r w:rsidRPr="00EF29E5" w:rsidR="001B0285">
        <w:t>Chargés d'affaires : via logiciel accès site NAVAL GROUP (AR sera transmis au DSID si validé par chargés d'affaires)</w:t>
      </w:r>
    </w:p>
    <w:sectPr w:rsidSect="00417022">
      <w:pgSz w:w="16838" w:h="11906" w:orient="landscape"/>
      <w:pgMar w:top="1418" w:right="1559" w:bottom="1134" w:left="1276" w:header="425" w:footer="85"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endnote w:type="separator" w:id="0">
    <w:p w:rsidR="00FC00B5" w:rsidP="00B80E3F">
      <w:pPr>
        <w:spacing w:before="0" w:after="0"/>
      </w:pPr>
      <w:r>
        <w:separator/>
      </w:r>
    </w:p>
  </w:endnote>
  <w:endnote w:type="continuationSeparator" w:id="1">
    <w:p w:rsidR="00FC00B5" w:rsidP="00B80E3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avalGroup Sans">
    <w:panose1 w:val="00000500000000000000"/>
    <w:charset w:val="00"/>
    <w:family w:val="auto"/>
    <w:pitch w:val="variable"/>
    <w:sig w:usb0="00000007" w:usb1="00000000" w:usb2="00000000" w:usb3="00000000" w:csb0="00000093" w:csb1="00000000"/>
  </w:font>
  <w:font w:name="NavalGroup Sans Condensed">
    <w:panose1 w:val="00000500000000000000"/>
    <w:charset w:val="00"/>
    <w:family w:val="auto"/>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Fonts w:cstheme="minorBidi"/>
        <w:i/>
        <w:szCs w:val="19"/>
        <w:lang w:val="fr-FR"/>
      </w:rPr>
      <w:alias w:val="PdP_P1"/>
      <w:tag w:val="PdP_P1"/>
      <w:id w:val="-1817721462"/>
      <w:lock w:val="contentLocked"/>
      <w:placeholder>
        <w:docPart w:val="012F3A6A39244723987B8E7661934169"/>
      </w:placeholder>
      <w:richText/>
    </w:sdtPr>
    <w:sdtEndPr>
      <w:rPr>
        <w:i w:val="0"/>
      </w:rPr>
    </w:sdtEndPr>
    <w:sdtContent>
      <w:p w:rsidR="00156B70" w:rsidP="00156B70">
        <w:pPr>
          <w:pStyle w:val="PdP1BMStexte1"/>
          <w:spacing w:after="240"/>
          <w:ind w:left="-284" w:right="-284"/>
        </w:pPr>
        <w:r>
          <w:rPr>
            <w:i/>
          </w:rPr>
          <w:pict>
            <v:rect id="_x0000_i2053" style="width:523.3pt;height:1pt" o:hralign="center" o:hrstd="t" o:hrnoshade="t" o:hr="t" fillcolor="red" stroked="f"/>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758"/>
          <w:gridCol w:w="4943"/>
          <w:gridCol w:w="1653"/>
        </w:tblGrid>
        <w:tr w:rsidTr="00B2366B">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288"/>
          </w:trPr>
          <w:tc>
            <w:tcPr>
              <w:tcW w:w="2758" w:type="dxa"/>
              <w:vAlign w:val="center"/>
            </w:tcPr>
            <w:p w:rsidR="00156B70" w:rsidRPr="003861F1" w:rsidP="00B2366B">
              <w:pPr>
                <w:pStyle w:val="Footer"/>
                <w:spacing w:before="20"/>
                <w:jc w:val="left"/>
                <w:rPr>
                  <w:i/>
                  <w:szCs w:val="15"/>
                </w:rPr>
              </w:pPr>
              <w:bookmarkStart w:id="3" w:name="ReferenceWorkspace"/>
              <w:r w:rsidRPr="007949F0">
                <w:rPr>
                  <w:rFonts w:eastAsia="Times New Roman" w:cs="Calibri"/>
                  <w:i/>
                  <w:szCs w:val="15"/>
                  <w:lang w:eastAsia="fr-FR"/>
                </w:rPr>
                <w:t>BMS-000248721</w:t>
              </w:r>
              <w:bookmarkEnd w:id="3"/>
              <w:r w:rsidRPr="007949F0">
                <w:rPr>
                  <w:rFonts w:eastAsia="Times New Roman" w:cs="Calibri"/>
                  <w:i/>
                  <w:szCs w:val="15"/>
                  <w:lang w:eastAsia="fr-FR"/>
                </w:rPr>
                <w:t xml:space="preserve"> - </w:t>
              </w:r>
              <w:bookmarkStart w:id="4" w:name="VersionAlpha"/>
              <w:r w:rsidRPr="007949F0">
                <w:rPr>
                  <w:rFonts w:eastAsia="Times New Roman" w:cs="Calibri"/>
                  <w:i/>
                  <w:szCs w:val="15"/>
                  <w:lang w:eastAsia="fr-FR"/>
                </w:rPr>
                <w:t>F</w:t>
              </w:r>
              <w:bookmarkEnd w:id="4"/>
            </w:p>
            <w:p w:rsidR="00156B70" w:rsidRPr="003861F1" w:rsidP="00B2366B">
              <w:pPr>
                <w:pStyle w:val="Footer"/>
                <w:jc w:val="left"/>
                <w:rPr>
                  <w:i/>
                  <w:szCs w:val="15"/>
                </w:rPr>
              </w:pPr>
              <w:bookmarkStart w:id="5" w:name="EtatDocument"/>
              <w:r w:rsidRPr="003861F1">
                <w:rPr>
                  <w:i/>
                  <w:szCs w:val="15"/>
                </w:rPr>
                <w:t>Document valide</w:t>
              </w:r>
              <w:bookmarkEnd w:id="5"/>
              <w:r w:rsidRPr="003861F1">
                <w:rPr>
                  <w:i/>
                  <w:szCs w:val="15"/>
                </w:rPr>
                <w:t xml:space="preserve"> </w:t>
              </w:r>
              <w:r>
                <w:rPr>
                  <w:i/>
                  <w:szCs w:val="15"/>
                </w:rPr>
                <w:t xml:space="preserve"> </w:t>
              </w:r>
              <w:r w:rsidRPr="003861F1">
                <w:rPr>
                  <w:i/>
                  <w:szCs w:val="15"/>
                </w:rPr>
                <w:t xml:space="preserve">le  </w:t>
              </w:r>
              <w:bookmarkStart w:id="6" w:name="DateApp"/>
              <w:r w:rsidRPr="003861F1">
                <w:rPr>
                  <w:i/>
                  <w:szCs w:val="15"/>
                </w:rPr>
                <w:t>06/09/24</w:t>
              </w:r>
              <w:bookmarkEnd w:id="6"/>
              <w:r w:rsidRPr="003861F1">
                <w:rPr>
                  <w:i/>
                  <w:szCs w:val="15"/>
                </w:rPr>
                <w:t xml:space="preserve"> </w:t>
              </w:r>
            </w:p>
          </w:tc>
          <w:tc>
            <w:tcPr>
              <w:tcW w:w="4944" w:type="dxa"/>
              <w:vAlign w:val="center"/>
            </w:tcPr>
            <w:p w:rsidR="00156B70" w:rsidRPr="008D5659" w:rsidP="00B2366B">
              <w:pPr>
                <w:pStyle w:val="Footer"/>
                <w:jc w:val="left"/>
                <w:rPr>
                  <w:i/>
                  <w:lang w:val="en-US"/>
                </w:rPr>
              </w:pPr>
              <w:r w:rsidRPr="008D5659">
                <w:rPr>
                  <w:i/>
                  <w:lang w:val="en-US"/>
                </w:rPr>
                <w:t xml:space="preserve">© Naval Group SA property, « </w:t>
              </w:r>
              <w:sdt>
                <w:sdtPr>
                  <w:rPr>
                    <w:i/>
                    <w:lang w:val="en-US"/>
                  </w:rPr>
                  <w:id w:val="-373079955"/>
                  <w:lock w:val="sdtLocked"/>
                  <w:placeholder>
                    <w:docPart w:val="DefaultPlaceholder_-1854013440"/>
                  </w:placeholder>
                  <w:richText/>
                </w:sdtPr>
                <w:sdtEndPr>
                  <w:rPr>
                    <w:i w:val="0"/>
                    <w:lang w:val="fr-FR"/>
                  </w:rPr>
                </w:sdtEndPr>
                <w:sdtContent>
                  <w:r w:rsidRPr="008D5659">
                    <w:rPr>
                      <w:i/>
                      <w:lang w:val="en-US"/>
                    </w:rPr>
                    <w:fldChar w:fldCharType="begin"/>
                  </w:r>
                  <w:r w:rsidRPr="008D5659">
                    <w:rPr>
                      <w:i/>
                      <w:lang w:val="en-US"/>
                    </w:rPr>
                    <w:instrText xml:space="preserve"> DATE  \@ "yyyy" </w:instrText>
                  </w:r>
                  <w:r w:rsidRPr="008D5659">
                    <w:rPr>
                      <w:i/>
                      <w:lang w:val="en-US"/>
                    </w:rPr>
                    <w:fldChar w:fldCharType="separate"/>
                  </w:r>
                  <w:r w:rsidRPr="008D5659">
                    <w:rPr>
                      <w:i/>
                      <w:lang w:val="en-US"/>
                    </w:rPr>
                    <w:t>2024</w:t>
                  </w:r>
                  <w:r w:rsidRPr="008D5659">
                    <w:fldChar w:fldCharType="end"/>
                  </w:r>
                </w:sdtContent>
              </w:sdt>
              <w:r w:rsidRPr="008D5659">
                <w:rPr>
                  <w:i/>
                  <w:lang w:val="en-US"/>
                </w:rPr>
                <w:t xml:space="preserve"> », all rights reserved.</w:t>
              </w:r>
            </w:p>
          </w:tc>
          <w:tc>
            <w:tcPr>
              <w:tcW w:w="1653" w:type="dxa"/>
              <w:tcBorders>
                <w:left w:val="nil"/>
              </w:tcBorders>
              <w:vAlign w:val="center"/>
            </w:tcPr>
            <w:p w:rsidR="00156B70" w:rsidRPr="008D5659" w:rsidP="00B2366B">
              <w:pPr>
                <w:pStyle w:val="Footer"/>
                <w:jc w:val="right"/>
                <w:rPr>
                  <w:lang w:val="en-US"/>
                </w:rPr>
              </w:pPr>
              <w:r w:rsidRPr="008D5659">
                <w:t xml:space="preserve">Page  </w:t>
              </w:r>
              <w:sdt>
                <w:sdtPr>
                  <w:rPr>
                    <w:rFonts w:ascii="NavalGroup Sans" w:hAnsi="NavalGroup Sans" w:eastAsiaTheme="minorHAnsi" w:cstheme="minorBidi"/>
                    <w:sz w:val="15"/>
                    <w:szCs w:val="19"/>
                    <w:lang w:val="fr-FR" w:eastAsia="en-US" w:bidi="ar-SA"/>
                  </w:rPr>
                  <w:id w:val="-299148185"/>
                  <w:lock w:val="sdtLocked"/>
                  <w:placeholder>
                    <w:docPart w:val="DefaultPlaceholder_-1854013440"/>
                  </w:placeholder>
                  <w:richText/>
                </w:sdtPr>
                <w:sdtContent>
                  <w:r w:rsidRPr="008D5659">
                    <w:fldChar w:fldCharType="begin"/>
                  </w:r>
                  <w:r w:rsidRPr="008D5659">
                    <w:instrText xml:space="preserve">PAGE  </w:instrText>
                  </w:r>
                  <w:r w:rsidRPr="008D5659">
                    <w:fldChar w:fldCharType="separate"/>
                  </w:r>
                  <w:r w:rsidRPr="008D5659">
                    <w:rPr>
                      <w:rFonts w:ascii="NavalGroup Sans" w:hAnsi="NavalGroup Sans" w:eastAsiaTheme="minorHAnsi" w:cstheme="minorBidi"/>
                      <w:sz w:val="15"/>
                      <w:szCs w:val="19"/>
                      <w:lang w:val="fr-FR" w:eastAsia="en-US" w:bidi="ar-SA"/>
                    </w:rPr>
                    <w:t>3</w:t>
                  </w:r>
                  <w:r w:rsidRPr="008D5659">
                    <w:fldChar w:fldCharType="end"/>
                  </w:r>
                  <w:r w:rsidRPr="008D5659">
                    <w:t xml:space="preserve"> / </w:t>
                  </w:r>
                  <w:r w:rsidRPr="008D5659">
                    <w:fldChar w:fldCharType="begin"/>
                  </w:r>
                  <w:r>
                    <w:instrText xml:space="preserve"> NUMPAGES   \* MERGEFORMAT </w:instrText>
                  </w:r>
                  <w:r w:rsidRPr="008D5659">
                    <w:fldChar w:fldCharType="separate"/>
                  </w:r>
                  <w:r w:rsidRPr="008D5659">
                    <w:rPr>
                      <w:rFonts w:ascii="NavalGroup Sans" w:hAnsi="NavalGroup Sans" w:eastAsiaTheme="minorHAnsi" w:cstheme="minorBidi"/>
                      <w:sz w:val="15"/>
                      <w:szCs w:val="19"/>
                      <w:lang w:val="fr-FR" w:eastAsia="en-US" w:bidi="ar-SA"/>
                    </w:rPr>
                    <w:t>3</w:t>
                  </w:r>
                  <w:r w:rsidRPr="008D5659">
                    <w:fldChar w:fldCharType="end"/>
                  </w:r>
                </w:sdtContent>
              </w:sdt>
            </w:p>
          </w:tc>
        </w:tr>
      </w:tbl>
      <w:p w:rsidR="000F0B1E" w:rsidRPr="00156B70" w:rsidP="00156B70">
        <w:pPr>
          <w:pStyle w:val="Foote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0F0B1E" w:rsidP="0022147C">
    <w:pPr>
      <w:pStyle w:val="PdP1BMStexte1"/>
      <w:spacing w:before="60"/>
      <w:ind w:left="-284" w:right="-28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footnote w:type="separator" w:id="0">
    <w:p w:rsidR="00FC00B5" w:rsidP="00B80E3F">
      <w:pPr>
        <w:spacing w:before="0" w:after="0"/>
      </w:pPr>
      <w:r>
        <w:separator/>
      </w:r>
    </w:p>
  </w:footnote>
  <w:footnote w:type="continuationSeparator" w:id="1">
    <w:p w:rsidR="00FC00B5" w:rsidP="00B80E3F">
      <w:pPr>
        <w:spacing w:before="0" w:after="0"/>
      </w:pPr>
      <w:r>
        <w:continuationSeparator/>
      </w:r>
    </w:p>
  </w:footnote>
  <w:footnote w:id="2">
    <w:p w:rsidR="007949F0" w:rsidRPr="007949F0" w:rsidP="00EF29E5">
      <w:pPr>
        <w:pStyle w:val="FootnoteText"/>
        <w:ind w:right="-569"/>
        <w:rPr>
          <w:sz w:val="18"/>
          <w:szCs w:val="18"/>
        </w:rPr>
      </w:pPr>
      <w:r w:rsidRPr="007949F0">
        <w:rPr>
          <w:rStyle w:val="FootnoteReference"/>
          <w:sz w:val="18"/>
          <w:szCs w:val="18"/>
        </w:rPr>
        <w:footnoteRef/>
      </w:r>
      <w:r w:rsidRPr="007949F0">
        <w:rPr>
          <w:sz w:val="18"/>
          <w:szCs w:val="18"/>
        </w:rPr>
        <w:t xml:space="preserve"> Ce montant est approximatif tant que le contrat avec le sous-traitant n’est pas signé.</w:t>
      </w:r>
    </w:p>
  </w:footnote>
  <w:footnote w:id="3">
    <w:p w:rsidR="007949F0" w:rsidRPr="007949F0" w:rsidP="00EF29E5">
      <w:pPr>
        <w:pStyle w:val="FootnoteText"/>
        <w:ind w:right="-569"/>
        <w:rPr>
          <w:sz w:val="18"/>
          <w:szCs w:val="18"/>
        </w:rPr>
      </w:pPr>
      <w:r w:rsidRPr="007949F0">
        <w:rPr>
          <w:rStyle w:val="FootnoteReference"/>
          <w:sz w:val="18"/>
          <w:szCs w:val="18"/>
        </w:rPr>
        <w:footnoteRef/>
      </w:r>
      <w:r w:rsidR="00FE4DEF">
        <w:rPr>
          <w:sz w:val="18"/>
          <w:szCs w:val="18"/>
        </w:rPr>
        <w:t xml:space="preserve"> </w:t>
      </w:r>
      <w:r w:rsidRPr="007949F0">
        <w:rPr>
          <w:sz w:val="18"/>
          <w:szCs w:val="18"/>
        </w:rPr>
        <w:t xml:space="preserve">Elle correspond à l’autorisation mentionnée à </w:t>
      </w:r>
      <w:r w:rsidRPr="007949F0">
        <w:rPr>
          <w:rFonts w:cs="Helv"/>
          <w:sz w:val="18"/>
          <w:szCs w:val="18"/>
        </w:rPr>
        <w:t>l'article "cession / sous-traitance / transfert" du contrat.</w:t>
      </w:r>
    </w:p>
    <w:p w:rsidR="007949F0" w:rsidRPr="007949F0" w:rsidP="00EF29E5">
      <w:pPr>
        <w:autoSpaceDE w:val="0"/>
        <w:autoSpaceDN w:val="0"/>
        <w:adjustRightInd w:val="0"/>
        <w:spacing w:before="0" w:after="0"/>
        <w:ind w:right="-569" w:firstLine="0"/>
        <w:jc w:val="left"/>
        <w:rPr>
          <w:rFonts w:asciiTheme="minorHAnsi" w:hAnsiTheme="minorHAnsi" w:cstheme="minorHAnsi"/>
          <w:color w:val="000000"/>
          <w:sz w:val="18"/>
          <w:szCs w:val="18"/>
        </w:rPr>
      </w:pPr>
      <w:r w:rsidRPr="007949F0">
        <w:rPr>
          <w:rFonts w:asciiTheme="minorHAnsi" w:hAnsiTheme="minorHAnsi" w:cstheme="minorHAnsi"/>
          <w:color w:val="000000"/>
          <w:sz w:val="18"/>
          <w:szCs w:val="18"/>
        </w:rPr>
        <w:t xml:space="preserve">Elle ne vous décharge en rien du bon respect de vos </w:t>
      </w:r>
      <w:r w:rsidRPr="007949F0">
        <w:rPr>
          <w:rFonts w:asciiTheme="minorHAnsi" w:hAnsiTheme="minorHAnsi" w:cstheme="minorHAnsi"/>
          <w:color w:val="000000"/>
          <w:sz w:val="18"/>
          <w:szCs w:val="18"/>
        </w:rPr>
        <w:t>obligations à l’égard de la société N</w:t>
      </w:r>
      <w:r w:rsidR="00FF6B18">
        <w:rPr>
          <w:rFonts w:asciiTheme="minorHAnsi" w:hAnsiTheme="minorHAnsi" w:cstheme="minorHAnsi"/>
          <w:color w:val="000000"/>
          <w:sz w:val="18"/>
          <w:szCs w:val="18"/>
        </w:rPr>
        <w:t>aval Group</w:t>
      </w:r>
      <w:r w:rsidRPr="007949F0">
        <w:rPr>
          <w:rFonts w:asciiTheme="minorHAnsi" w:hAnsiTheme="minorHAnsi" w:cstheme="minorHAnsi"/>
          <w:color w:val="000000"/>
          <w:sz w:val="18"/>
          <w:szCs w:val="18"/>
        </w:rPr>
        <w:t>, y compris de celles incluses dans le périmètre que vous sous-traitez, ni ne vaut agrément des conditions de paiement de votre sous-traitant.</w:t>
      </w:r>
    </w:p>
    <w:p w:rsidR="007949F0" w:rsidRPr="007949F0" w:rsidP="00EF29E5">
      <w:pPr>
        <w:autoSpaceDE w:val="0"/>
        <w:autoSpaceDN w:val="0"/>
        <w:adjustRightInd w:val="0"/>
        <w:spacing w:before="0" w:after="0"/>
        <w:ind w:right="-569" w:firstLine="0"/>
        <w:jc w:val="left"/>
        <w:rPr>
          <w:rFonts w:asciiTheme="minorHAnsi" w:hAnsiTheme="minorHAnsi" w:cstheme="minorHAnsi"/>
          <w:color w:val="000000"/>
          <w:sz w:val="18"/>
          <w:szCs w:val="18"/>
        </w:rPr>
      </w:pPr>
      <w:r w:rsidRPr="007949F0">
        <w:rPr>
          <w:rFonts w:asciiTheme="minorHAnsi" w:hAnsiTheme="minorHAnsi" w:cstheme="minorHAnsi"/>
          <w:color w:val="000000"/>
          <w:sz w:val="18"/>
          <w:szCs w:val="18"/>
        </w:rPr>
        <w:t>La présente ne saurait également autoriser votre sous-traitant à s</w:t>
      </w:r>
      <w:r w:rsidRPr="007949F0">
        <w:rPr>
          <w:rFonts w:asciiTheme="minorHAnsi" w:hAnsiTheme="minorHAnsi" w:cstheme="minorHAnsi"/>
          <w:color w:val="000000"/>
          <w:sz w:val="18"/>
          <w:szCs w:val="18"/>
        </w:rPr>
        <w:t>ous-traiter lui-même tout ou partie de ses propres obligations.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156B70" w:rsidRPr="004E2BDD" w:rsidP="00156B70">
    <w:pPr>
      <w:pStyle w:val="Header"/>
      <w:rPr>
        <w:szCs w:val="10"/>
      </w:rPr>
    </w:pPr>
    <w:r>
      <w:rPr>
        <w:noProof/>
      </w:rPr>
      <mc:AlternateContent>
        <mc:Choice Requires="wpg">
          <w:drawing>
            <wp:anchor distT="0" distB="0" distL="114300" distR="114300" simplePos="0" relativeHeight="251658240" behindDoc="1" locked="0" layoutInCell="1" allowOverlap="1">
              <wp:simplePos x="0" y="0"/>
              <wp:positionH relativeFrom="margin">
                <wp:posOffset>-219398</wp:posOffset>
              </wp:positionH>
              <wp:positionV relativeFrom="paragraph">
                <wp:posOffset>91298</wp:posOffset>
              </wp:positionV>
              <wp:extent cx="6410325" cy="483870"/>
              <wp:effectExtent l="0" t="0" r="9525" b="0"/>
              <wp:wrapTight wrapText="bothSides">
                <wp:wrapPolygon>
                  <wp:start x="0" y="0"/>
                  <wp:lineTo x="0" y="20409"/>
                  <wp:lineTo x="21568" y="20409"/>
                  <wp:lineTo x="21568" y="0"/>
                  <wp:lineTo x="0" y="0"/>
                </wp:wrapPolygon>
              </wp:wrapTight>
              <wp:docPr id="5" name="Groupe 5"/>
              <wp:cNvGraphicFramePr/>
              <a:graphic xmlns:a="http://schemas.openxmlformats.org/drawingml/2006/main">
                <a:graphicData uri="http://schemas.microsoft.com/office/word/2010/wordprocessingGroup">
                  <wpg:wgp xmlns:wpg="http://schemas.microsoft.com/office/word/2010/wordprocessingGroup">
                    <wpg:cNvGrpSpPr/>
                    <wpg:grpSpPr>
                      <a:xfrm>
                        <a:off x="0" y="0"/>
                        <a:ext cx="6410325" cy="483870"/>
                        <a:chOff x="0" y="0"/>
                        <a:chExt cx="6410325" cy="483870"/>
                      </a:xfrm>
                    </wpg:grpSpPr>
                    <wps:wsp xmlns:wps="http://schemas.microsoft.com/office/word/2010/wordprocessingShape">
                      <wps:cNvPr id="8" name="Rectangle 8"/>
                      <wps:cNvSpPr/>
                      <wps:spPr>
                        <a:xfrm>
                          <a:off x="0" y="0"/>
                          <a:ext cx="6410325" cy="483870"/>
                        </a:xfrm>
                        <a:prstGeom prst="rect">
                          <a:avLst/>
                        </a:prstGeom>
                        <a:solidFill>
                          <a:srgbClr val="164194"/>
                        </a:solidFill>
                        <a:ln w="12700">
                          <a:noFill/>
                          <a:prstDash val="solid"/>
                          <a:miter lim="800000"/>
                        </a:ln>
                        <a:effectLst/>
                      </wps:spPr>
                      <wps:txbx>
                        <w:txbxContent>
                          <w:bookmarkStart w:id="1" w:name="Title" w:displacedByCustomXml="next"/>
                          <w:sdt>
                            <w:sdtPr>
                              <w:rPr>
                                <w:color w:val="FFFFFF"/>
                                <w:sz w:val="18"/>
                                <w:szCs w:val="18"/>
                              </w:rPr>
                              <w:alias w:val="Titre"/>
                              <w:tag w:val="Titre"/>
                              <w:id w:val="-514461657"/>
                              <w:lock w:val="contentLocked"/>
                              <w:placeholder>
                                <w:docPart w:val="012F3A6A39244723987B8E7661934169"/>
                              </w:placeholder>
                              <w:richText/>
                              <w15:appearance w15:val="hidden"/>
                            </w:sdtPr>
                            <w:sdtContent>
                              <w:p w:rsidR="00156B70" w:rsidRPr="007949F0" w:rsidP="00156B70">
                                <w:pPr>
                                  <w:pStyle w:val="En-tteBMSBANDEAU"/>
                                  <w:rPr>
                                    <w:color w:val="FFFFFF"/>
                                    <w:sz w:val="18"/>
                                    <w:szCs w:val="18"/>
                                  </w:rPr>
                                </w:pPr>
                                <w:r w:rsidRPr="007949F0">
                                  <w:rPr>
                                    <w:color w:val="FFFFFF"/>
                                    <w:sz w:val="18"/>
                                    <w:szCs w:val="18"/>
                                  </w:rPr>
                                  <w:t>Demande d'autorisation de sous-traitance</w:t>
                                </w:r>
                              </w:p>
                              <w:bookmarkEnd w:id="1" w:displacedByCustomXml="next"/>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wps:wsp xmlns:wps="http://schemas.microsoft.com/office/word/2010/wordprocessingShape">
                      <wps:cNvPr id="1" name="Rectangle 15"/>
                      <wps:cNvSpPr/>
                      <wps:spPr>
                        <a:xfrm>
                          <a:off x="5089585" y="86264"/>
                          <a:ext cx="1180465" cy="301625"/>
                        </a:xfrm>
                        <a:prstGeom prst="rect">
                          <a:avLst/>
                        </a:prstGeom>
                        <a:solidFill>
                          <a:sysClr val="window" lastClr="FFFFFF">
                            <a:lumMod val="95000"/>
                          </a:sysClr>
                        </a:solidFill>
                        <a:ln w="12700">
                          <a:solidFill>
                            <a:srgbClr val="000000"/>
                          </a:solidFill>
                        </a:ln>
                      </wps:spPr>
                      <wps:txbx>
                        <w:txbxContent>
                          <w:sdt>
                            <w:sdtPr>
                              <w:alias w:val="Page1_CS"/>
                              <w:tag w:val="Page1_CS"/>
                              <w:id w:val="-1611819463"/>
                              <w:lock w:val="contentLocked"/>
                              <w:richText/>
                              <w15:appearance w15:val="hidden"/>
                            </w:sdtPr>
                            <w:sdtContent>
                              <w:p w:rsidR="00156B70" w:rsidP="00B1712A">
                                <w:pPr>
                                  <w:pStyle w:val="En-tteBMSMARQUAGECS"/>
                                </w:pPr>
                                <w:r w:rsidRPr="004753B4">
                                  <w:t>Corporate Sensitivity</w:t>
                                </w:r>
                              </w:p>
                            </w:sdtContent>
                          </w:sdt>
                          <w:p w:rsidR="00156B70" w:rsidRPr="00A004FE" w:rsidP="00B1712A">
                            <w:pPr>
                              <w:pStyle w:val="En-tteBMSMARQUAGECS"/>
                              <w:rPr>
                                <w:b/>
                                <w:i w:val="0"/>
                                <w:sz w:val="16"/>
                                <w:szCs w:val="16"/>
                              </w:rPr>
                            </w:pPr>
                            <w:bookmarkStart w:id="2" w:name="ProtectionIndustrielle"/>
                            <w:r>
                              <w:rPr>
                                <w:b/>
                                <w:i w:val="0"/>
                                <w:sz w:val="16"/>
                                <w:szCs w:val="16"/>
                              </w:rPr>
                              <w:t>PUBLIC</w:t>
                            </w:r>
                            <w:bookmarkEnd w:id="2"/>
                          </w:p>
                          <w:p w:rsidR="00156B70" w:rsidRPr="00B1712A" w:rsidP="00B1712A">
                            <w:pPr>
                              <w:pStyle w:val="En-tteBMSMARQUAGECS"/>
                              <w:rPr>
                                <w:b/>
                                <w:i w:val="0"/>
                                <w:sz w:val="16"/>
                                <w:szCs w:val="16"/>
                              </w:rPr>
                            </w:pPr>
                          </w:p>
                          <w:p w:rsidR="00156B70" w:rsidRPr="007949F0" w:rsidP="00B1712A">
                            <w:pPr>
                              <w:pStyle w:val="En-tteBMSMARQUAGECS"/>
                              <w:rPr>
                                <w:b/>
                                <w:color w:val="FFFFFF"/>
                                <w:sz w:val="16"/>
                                <w:szCs w:val="16"/>
                              </w:rPr>
                            </w:pPr>
                          </w:p>
                        </w:txbxContent>
                      </wps:txbx>
                      <wps:bodyPr wrap="square" anchor="ctr"/>
                    </wps:wsp>
                    <pic:pic xmlns:pic="http://schemas.openxmlformats.org/drawingml/2006/picture">
                      <pic:nvPicPr>
                        <pic:cNvPr id="51" name="Image 51">
                          <a:extLst>
                            <a:ext xmlns:a="http://schemas.openxmlformats.org/drawingml/2006/main" uri="{FF2B5EF4-FFF2-40B4-BE49-F238E27FC236}">
                              <a16:creationId xmlns:a16="http://schemas.microsoft.com/office/drawing/2014/main" id="{5D117952-85E8-4B1D-AE36-B47922D5D309}"/>
                            </a:ext>
                          </a:extLst>
                        </pic:cNvPr>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rcRect t="18634" b="19556"/>
                        <a:stretch>
                          <a:fillRect/>
                        </a:stretch>
                      </pic:blipFill>
                      <pic:spPr>
                        <a:xfrm>
                          <a:off x="103517" y="86264"/>
                          <a:ext cx="899795" cy="2997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id="Groupe 5" o:spid="_x0000_s2049" style="width:504.75pt;height:38.1pt;margin-top:7.2pt;margin-left:-17.3pt;mso-height-relative:margin;mso-position-horizontal-relative:margin;mso-width-relative:margin;position:absolute;z-index:-251657216" coordsize="64103,4838">
              <v:rect id="Rectangle 8" o:spid="_x0000_s2050" style="width:64103;height:4838;mso-wrap-style:square;position:absolute;visibility:visible;v-text-anchor:middle" fillcolor="#164194" stroked="f" strokeweight="1pt">
                <v:textbox>
                  <w:txbxContent>
                    <w:bookmarkStart w:id="1" w:name="Title" w:displacedByCustomXml="next"/>
                    <w:sdt>
                      <w:sdtPr>
                        <w:rPr>
                          <w:color w:val="FFFFFF"/>
                          <w:sz w:val="18"/>
                          <w:szCs w:val="18"/>
                        </w:rPr>
                        <w:alias w:val="Titre"/>
                        <w:tag w:val="Titre"/>
                        <w:id w:val="1554857253"/>
                        <w:lock w:val="contentLocked"/>
                        <w:placeholder>
                          <w:docPart w:val="012F3A6A39244723987B8E7661934169"/>
                        </w:placeholder>
                        <w:richText/>
                        <w15:appearance w15:val="hidden"/>
                      </w:sdtPr>
                      <w:sdtContent>
                        <w:p w:rsidR="00156B70" w:rsidRPr="007949F0" w:rsidP="00156B70">
                          <w:pPr>
                            <w:pStyle w:val="En-tteBMSBANDEAU"/>
                            <w:rPr>
                              <w:color w:val="FFFFFF"/>
                              <w:sz w:val="18"/>
                              <w:szCs w:val="18"/>
                            </w:rPr>
                          </w:pPr>
                          <w:r w:rsidRPr="007949F0">
                            <w:rPr>
                              <w:color w:val="FFFFFF"/>
                              <w:sz w:val="18"/>
                              <w:szCs w:val="18"/>
                            </w:rPr>
                            <w:t>Demande d'autorisation de sous-traitance</w:t>
                          </w:r>
                        </w:p>
                        <w:bookmarkEnd w:id="1" w:displacedByCustomXml="next"/>
                      </w:sdtContent>
                    </w:sdt>
                  </w:txbxContent>
                </v:textbox>
              </v:rect>
              <v:rect id="Rectangle 15" o:spid="_x0000_s2051" style="width:11805;height:3016;left:50895;mso-wrap-style:square;position:absolute;top:862;visibility:visible;v-text-anchor:middle" fillcolor="#f2f2f2" strokeweight="1pt">
                <v:textbox>
                  <w:txbxContent>
                    <w:sdt>
                      <w:sdtPr>
                        <w:alias w:val="Page1_CS"/>
                        <w:tag w:val="Page1_CS"/>
                        <w:id w:val="1790630599"/>
                        <w:lock w:val="contentLocked"/>
                        <w:richText/>
                        <w15:appearance w15:val="hidden"/>
                      </w:sdtPr>
                      <w:sdtContent>
                        <w:p w:rsidR="00156B70" w:rsidP="00B1712A">
                          <w:pPr>
                            <w:pStyle w:val="En-tteBMSMARQUAGECS"/>
                          </w:pPr>
                          <w:r w:rsidRPr="004753B4">
                            <w:t>Corporate Sensitivity</w:t>
                          </w:r>
                        </w:p>
                      </w:sdtContent>
                    </w:sdt>
                    <w:p w:rsidR="00156B70" w:rsidRPr="00A004FE" w:rsidP="00B1712A">
                      <w:pPr>
                        <w:pStyle w:val="En-tteBMSMARQUAGECS"/>
                        <w:rPr>
                          <w:b/>
                          <w:i w:val="0"/>
                          <w:sz w:val="16"/>
                          <w:szCs w:val="16"/>
                        </w:rPr>
                      </w:pPr>
                      <w:bookmarkStart w:id="2" w:name="ProtectionIndustrielle"/>
                      <w:r>
                        <w:rPr>
                          <w:b/>
                          <w:i w:val="0"/>
                          <w:sz w:val="16"/>
                          <w:szCs w:val="16"/>
                        </w:rPr>
                        <w:t>PUBLIC</w:t>
                      </w:r>
                      <w:bookmarkEnd w:id="2"/>
                    </w:p>
                    <w:p w:rsidR="00156B70" w:rsidRPr="00B1712A" w:rsidP="00B1712A">
                      <w:pPr>
                        <w:pStyle w:val="En-tteBMSMARQUAGECS"/>
                        <w:rPr>
                          <w:b/>
                          <w:i w:val="0"/>
                          <w:sz w:val="16"/>
                          <w:szCs w:val="16"/>
                        </w:rPr>
                      </w:pPr>
                    </w:p>
                    <w:p w:rsidR="00156B70" w:rsidRPr="007949F0" w:rsidP="00B1712A">
                      <w:pPr>
                        <w:pStyle w:val="En-tteBMSMARQUAGECS"/>
                        <w:rPr>
                          <w:b/>
                          <w:color w:val="FFFFFF"/>
                          <w:sz w:val="16"/>
                          <w:szCs w:val="16"/>
                        </w:rP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1" o:spid="_x0000_s2052" type="#_x0000_t75" style="width:8998;height:2997;left:1035;mso-wrap-style:square;position:absolute;top:862;visibility:visible">
                <v:imagedata r:id="rId1" o:title="" croptop="12212f" cropbottom="12816f"/>
              </v:shape>
              <w10:wrap type="tight"/>
            </v:group>
          </w:pict>
        </mc:Fallback>
      </mc:AlternateContent>
    </w:r>
  </w:p>
  <w:p w:rsidR="00507B10" w:rsidP="000F0B1E">
    <w:pPr>
      <w:pStyle w:val="Header"/>
      <w:rPr>
        <w:sz w:val="16"/>
        <w:szCs w:val="16"/>
      </w:rPr>
    </w:pPr>
  </w:p>
  <w:p w:rsidR="000F0B1E" w:rsidRPr="00204826" w:rsidP="000F0B1E">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5601B6" w:rsidP="000F0B1E">
    <w:pPr>
      <w:pStyle w:val="Header"/>
      <w:rPr>
        <w:sz w:val="16"/>
        <w:szCs w:val="16"/>
      </w:rPr>
    </w:pPr>
  </w:p>
  <w:p w:rsidR="00156B70" w:rsidP="000F0B1E">
    <w:pPr>
      <w:pStyle w:val="Header"/>
      <w:rPr>
        <w:sz w:val="16"/>
        <w:szCs w:val="16"/>
      </w:rPr>
    </w:pPr>
  </w:p>
  <w:p w:rsidR="00156B70" w:rsidP="000F0B1E">
    <w:pPr>
      <w:pStyle w:val="Header"/>
      <w:rPr>
        <w:sz w:val="16"/>
        <w:szCs w:val="16"/>
      </w:rPr>
    </w:pPr>
  </w:p>
  <w:p w:rsidR="00156B70" w:rsidP="000F0B1E">
    <w:pPr>
      <w:pStyle w:val="Header"/>
      <w:rPr>
        <w:sz w:val="16"/>
        <w:szCs w:val="16"/>
      </w:rPr>
    </w:pPr>
  </w:p>
  <w:p w:rsidR="00156B70" w:rsidP="000F0B1E">
    <w:pPr>
      <w:pStyle w:val="Header"/>
      <w:rPr>
        <w:sz w:val="16"/>
        <w:szCs w:val="16"/>
      </w:rPr>
    </w:pPr>
  </w:p>
  <w:p w:rsidR="000F0B1E" w:rsidRPr="00204826" w:rsidP="000F0B1E">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FFFFF81"/>
    <w:multiLevelType w:val="singleLevel"/>
    <w:tmpl w:val="758ACF2E"/>
    <w:lvl w:ilvl="0">
      <w:start w:val="1"/>
      <w:numFmt w:val="bullet"/>
      <w:pStyle w:val="ListBullet4"/>
      <w:lvlText w:val=""/>
      <w:lvlJc w:val="left"/>
      <w:pPr>
        <w:tabs>
          <w:tab w:val="num" w:pos="1209"/>
        </w:tabs>
        <w:ind w:left="1209" w:hanging="360"/>
      </w:pPr>
      <w:rPr>
        <w:rFonts w:ascii="Symbol" w:hAnsi="Symbol" w:hint="default"/>
      </w:rPr>
    </w:lvl>
  </w:abstractNum>
  <w:abstractNum w:abstractNumId="1">
    <w:nsid w:val="096637F2"/>
    <w:multiLevelType w:val="hybridMultilevel"/>
    <w:tmpl w:val="CF22F26C"/>
    <w:lvl w:ilvl="0">
      <w:start w:val="1"/>
      <w:numFmt w:val="lowerLetter"/>
      <w:pStyle w:val="Enumtype4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2">
    <w:nsid w:val="0B8F277C"/>
    <w:multiLevelType w:val="hybridMultilevel"/>
    <w:tmpl w:val="359CFB50"/>
    <w:lvl w:ilvl="0">
      <w:start w:val="1"/>
      <w:numFmt w:val="bullet"/>
      <w:pStyle w:val="Pucestype5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3">
    <w:nsid w:val="0E5C10A7"/>
    <w:multiLevelType w:val="hybridMultilevel"/>
    <w:tmpl w:val="B5FAD1F0"/>
    <w:lvl w:ilvl="0">
      <w:start w:val="1"/>
      <w:numFmt w:val="decimal"/>
      <w:pStyle w:val="ANNEXEFRBMS"/>
      <w:lvlText w:val="ANNEXE %1 :"/>
      <w:lvlJc w:val="left"/>
      <w:pPr>
        <w:ind w:left="720" w:hanging="360"/>
      </w:pPr>
      <w:rPr>
        <w:rFonts w:hint="default"/>
        <w:b/>
        <w:bCs w:val="0"/>
        <w:i w:val="0"/>
        <w:iCs w:val="0"/>
        <w:caps/>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noFill/>
          <w14:prstDash w14:val="solid"/>
          <w14:bevel/>
        </w14:textOutline>
        <w14:ligatures w14:val="none"/>
        <w14:numForm w14:val="default"/>
        <w14:numSpacing w14:val="default"/>
        <w14:stylisticSets xmlns:w14="http://schemas.microsoft.com/office/word/2010/wordml"/>
        <w14:cntxtAlts w14: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
    <w:nsid w:val="11657D48"/>
    <w:multiLevelType w:val="hybridMultilevel"/>
    <w:tmpl w:val="A9BC3C88"/>
    <w:lvl w:ilvl="0">
      <w:start w:val="1"/>
      <w:numFmt w:val="bullet"/>
      <w:pStyle w:val="Pucestype4BMS"/>
      <w:lvlText w:val="o"/>
      <w:lvlJc w:val="left"/>
      <w:pPr>
        <w:ind w:left="1287" w:hanging="360"/>
      </w:pPr>
      <w:rPr>
        <w:rFonts w:ascii="Courier New" w:hAnsi="Courier New" w:cs="Courier New"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5">
    <w:nsid w:val="2007552D"/>
    <w:multiLevelType w:val="hybridMultilevel"/>
    <w:tmpl w:val="14962434"/>
    <w:lvl w:ilvl="0">
      <w:start w:val="1"/>
      <w:numFmt w:val="decimal"/>
      <w:pStyle w:val="Enumtype1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6">
    <w:nsid w:val="27662B08"/>
    <w:multiLevelType w:val="hybridMultilevel"/>
    <w:tmpl w:val="2562A180"/>
    <w:lvl w:ilvl="0">
      <w:start w:val="1"/>
      <w:numFmt w:val="decimal"/>
      <w:pStyle w:val="FigureFRENBMS"/>
      <w:lvlText w:val="Figure %1 :"/>
      <w:lvlJc w:val="left"/>
      <w:pPr>
        <w:ind w:left="397" w:hanging="37"/>
      </w:pPr>
      <w:rPr>
        <w:rFonts w:hint="default"/>
        <w:b/>
        <w:i/>
        <w:sz w:val="18"/>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nsid w:val="27AA6E6F"/>
    <w:multiLevelType w:val="multilevel"/>
    <w:tmpl w:val="917EFDEA"/>
    <w:lvl w:ilvl="0">
      <w:start w:val="1"/>
      <w:numFmt w:val="decimal"/>
      <w:lvlText w:val="%1."/>
      <w:lvlJc w:val="left"/>
      <w:pPr>
        <w:ind w:left="720" w:hanging="360"/>
      </w:pPr>
      <w:rPr>
        <w:rFonts w:asciiTheme="majorHAnsi" w:eastAsiaTheme="majorEastAsia" w:hAnsiTheme="majorHAnsi" w:cstheme="majorBidi" w:hint="default"/>
        <w:b/>
        <w:color w:val="auto"/>
        <w:sz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nsid w:val="2CB2648B"/>
    <w:multiLevelType w:val="hybridMultilevel"/>
    <w:tmpl w:val="76808CA8"/>
    <w:lvl w:ilvl="0">
      <w:start w:val="1"/>
      <w:numFmt w:val="bullet"/>
      <w:pStyle w:val="Pucestype1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9">
    <w:nsid w:val="34362FD2"/>
    <w:multiLevelType w:val="hybridMultilevel"/>
    <w:tmpl w:val="986257A0"/>
    <w:lvl w:ilvl="0">
      <w:start w:val="1"/>
      <w:numFmt w:val="lowerLetter"/>
      <w:pStyle w:val="Enumtype3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10">
    <w:nsid w:val="359F4895"/>
    <w:multiLevelType w:val="hybridMultilevel"/>
    <w:tmpl w:val="78AA76C4"/>
    <w:lvl w:ilvl="0">
      <w:start w:val="1"/>
      <w:numFmt w:val="decimal"/>
      <w:pStyle w:val="APPENDIXENBMS"/>
      <w:lvlText w:val="APPENDIX %1:"/>
      <w:lvlJc w:val="left"/>
      <w:pPr>
        <w:ind w:left="360" w:hanging="360"/>
      </w:pPr>
      <w:rPr>
        <w:rFonts w:hint="default"/>
        <w:b/>
        <w:bCs w:val="0"/>
        <w:i w:val="0"/>
        <w:iCs w:val="0"/>
        <w:caps/>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noFill/>
          <w14:prstDash w14:val="solid"/>
          <w14:bevel/>
        </w14:textOutline>
        <w14:scene3d>
          <w14:camera w14:prst="orthographicFront"/>
          <w14:lightRig w14:rig="threePt" w14:dir="t">
            <w14:rot w14:lat="0" w14:lon="0" w14:rev="0"/>
          </w14:lightRig>
        </w14:scene3d>
        <w14:props3d/>
        <w14:ligatures w14:val="none"/>
        <w14:numForm w14:val="default"/>
        <w14:numSpacing w14:val="default"/>
        <w14:stylisticSets xmlns:w14="http://schemas.microsoft.com/office/word/2010/wordml"/>
        <w14:cntxtAlts w14: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nsid w:val="403C058B"/>
    <w:multiLevelType w:val="multilevel"/>
    <w:tmpl w:val="A030D9D2"/>
    <w:lvl w:ilvl="0">
      <w:start w:val="1"/>
      <w:numFmt w:val="decimal"/>
      <w:pStyle w:val="Heading1"/>
      <w:lvlText w:val="%1"/>
      <w:lvlJc w:val="left"/>
      <w:pPr>
        <w:ind w:left="425" w:hanging="425"/>
      </w:pPr>
      <w:rPr>
        <w:rFonts w:hint="default"/>
        <w:b/>
        <w:i w:val="0"/>
        <w:caps/>
        <w:sz w:val="32"/>
        <w:szCs w:val="32"/>
      </w:rPr>
    </w:lvl>
    <w:lvl w:ilvl="1">
      <w:start w:val="1"/>
      <w:numFmt w:val="decimal"/>
      <w:pStyle w:val="Heading2"/>
      <w:lvlText w:val="%1.%2"/>
      <w:lvlJc w:val="left"/>
      <w:pPr>
        <w:ind w:left="567" w:hanging="567"/>
      </w:pPr>
      <w:rPr>
        <w:rFonts w:hint="default"/>
        <w:b/>
        <w:bCs w:val="0"/>
        <w:i w:val="0"/>
        <w:iCs w:val="0"/>
        <w:caps w:val="0"/>
        <w:smallCaps w:val="0"/>
        <w:strike w:val="0"/>
        <w:dstrike w:val="0"/>
        <w:noProof w:val="0"/>
        <w:vanish w:val="0"/>
        <w:color w:val="2F5496" w:themeColor="accent1" w:themeShade="BF"/>
        <w:spacing w:val="0"/>
        <w:kern w:val="0"/>
        <w:position w:val="0"/>
        <w:sz w:val="28"/>
        <w:szCs w:val="28"/>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noFill/>
          <w14:prstDash w14:val="solid"/>
          <w14:bevel/>
        </w14:textOutline>
        <w14:scene3d>
          <w14:camera w14:prst="orthographicFront"/>
          <w14:lightRig w14:rig="threePt" w14:dir="t">
            <w14:rot w14:lat="0" w14:lon="0" w14:rev="0"/>
          </w14:lightRig>
        </w14:scene3d>
        <w14:props3d/>
        <w14:ligatures w14:val="none"/>
        <w14:numForm w14:val="default"/>
        <w14:numSpacing w14:val="default"/>
        <w14:stylisticSets xmlns:w14="http://schemas.microsoft.com/office/word/2010/wordml"/>
        <w14:cntxtAlts w14:val="0"/>
      </w:rPr>
    </w:lvl>
    <w:lvl w:ilvl="2">
      <w:start w:val="1"/>
      <w:numFmt w:val="decimal"/>
      <w:pStyle w:val="Heading3"/>
      <w:lvlText w:val="%1.%2.%3"/>
      <w:lvlJc w:val="left"/>
      <w:pPr>
        <w:ind w:left="709" w:hanging="709"/>
      </w:pPr>
      <w:rPr>
        <w:rFonts w:hint="default"/>
        <w:color w:val="1F3864" w:themeColor="accent1" w:themeShade="80"/>
      </w:rPr>
    </w:lvl>
    <w:lvl w:ilvl="3">
      <w:start w:val="1"/>
      <w:numFmt w:val="decimal"/>
      <w:pStyle w:val="Heading4"/>
      <w:lvlText w:val="%1.%2.%3.%4"/>
      <w:lvlJc w:val="left"/>
      <w:pPr>
        <w:ind w:left="879" w:hanging="879"/>
      </w:pPr>
      <w:rPr>
        <w:rFonts w:hint="default"/>
        <w:color w:val="2F5496" w:themeColor="accent1" w:themeShade="BF"/>
      </w:rPr>
    </w:lvl>
    <w:lvl w:ilvl="4">
      <w:start w:val="1"/>
      <w:numFmt w:val="decimal"/>
      <w:pStyle w:val="Heading5"/>
      <w:lvlText w:val="%1.%2.%3.%4.%5"/>
      <w:lvlJc w:val="left"/>
      <w:pPr>
        <w:ind w:left="992" w:hanging="992"/>
      </w:pPr>
      <w:rPr>
        <w:rFonts w:hint="default"/>
      </w:rPr>
    </w:lvl>
    <w:lvl w:ilvl="5">
      <w:start w:val="1"/>
      <w:numFmt w:val="decimal"/>
      <w:pStyle w:val="Heading6"/>
      <w:lvlText w:val="%1.%2.%3.%4.%5.%6"/>
      <w:lvlJc w:val="left"/>
      <w:pPr>
        <w:ind w:left="1134" w:hanging="1134"/>
      </w:pPr>
      <w:rPr>
        <w:rFonts w:hint="default"/>
      </w:rPr>
    </w:lvl>
    <w:lvl w:ilvl="6">
      <w:start w:val="1"/>
      <w:numFmt w:val="decimal"/>
      <w:pStyle w:val="Heading7"/>
      <w:lvlText w:val="%1.%2.%3.%4.%5.%6.%7"/>
      <w:lvlJc w:val="left"/>
      <w:pPr>
        <w:ind w:left="1276" w:hanging="1276"/>
      </w:pPr>
      <w:rPr>
        <w:rFonts w:hint="default"/>
      </w:rPr>
    </w:lvl>
    <w:lvl w:ilvl="7">
      <w:start w:val="1"/>
      <w:numFmt w:val="decimal"/>
      <w:pStyle w:val="Heading8"/>
      <w:lvlText w:val="%1.%2.%3.%4.%5.%6.%7.%8"/>
      <w:lvlJc w:val="left"/>
      <w:pPr>
        <w:ind w:left="1418" w:hanging="1418"/>
      </w:pPr>
      <w:rPr>
        <w:rFonts w:hint="default"/>
      </w:rPr>
    </w:lvl>
    <w:lvl w:ilvl="8">
      <w:start w:val="1"/>
      <w:numFmt w:val="decimal"/>
      <w:pStyle w:val="Heading9"/>
      <w:lvlText w:val="%1.%2.%3.%4.%5.%6.%7.%8.%9"/>
      <w:lvlJc w:val="left"/>
      <w:pPr>
        <w:ind w:left="1584" w:hanging="1584"/>
      </w:pPr>
      <w:rPr>
        <w:rFonts w:hint="default"/>
      </w:rPr>
    </w:lvl>
  </w:abstractNum>
  <w:abstractNum w:abstractNumId="12">
    <w:nsid w:val="42742052"/>
    <w:multiLevelType w:val="hybridMultilevel"/>
    <w:tmpl w:val="1D5CC528"/>
    <w:lvl w:ilvl="0">
      <w:start w:val="1"/>
      <w:numFmt w:val="decimal"/>
      <w:pStyle w:val="Caption"/>
      <w:lvlText w:val="Figura %1 - "/>
      <w:lvlJc w:val="left"/>
      <w:pPr>
        <w:ind w:left="1287" w:hanging="360"/>
      </w:pPr>
      <w:rPr>
        <w:rFonts w:ascii="NavalGroup Sans" w:hAnsi="NavalGroup Sans" w:hint="default"/>
        <w:b/>
        <w:i/>
        <w:color w:val="595959" w:themeColor="text1" w:themeTint="A6"/>
        <w:sz w:val="18"/>
        <w:u w:color="FFFFFF"/>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13">
    <w:nsid w:val="44DE2C37"/>
    <w:multiLevelType w:val="hybridMultilevel"/>
    <w:tmpl w:val="760AC356"/>
    <w:lvl w:ilvl="0">
      <w:start w:val="1"/>
      <w:numFmt w:val="decimal"/>
      <w:pStyle w:val="ANEXOPT-BRBMS"/>
      <w:lvlText w:val="ANEXO %1 :"/>
      <w:lvlJc w:val="left"/>
      <w:pPr>
        <w:ind w:left="720" w:hanging="363"/>
      </w:pPr>
      <w:rPr>
        <w:rFonts w:hint="default"/>
        <w:b/>
        <w:bCs w:val="0"/>
        <w:i w:val="0"/>
        <w:iCs w:val="0"/>
        <w:caps/>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noFill/>
          <w14:prstDash w14:val="solid"/>
          <w14:bevel/>
        </w14:textOutline>
        <w14:ligatures w14:val="none"/>
        <w14:numForm w14:val="default"/>
        <w14:numSpacing w14:val="default"/>
        <w14:stylisticSets xmlns:w14="http://schemas.microsoft.com/office/word/2010/wordml"/>
        <w14:cntxtAlts w14:val="0"/>
      </w:rPr>
    </w:lvl>
    <w:lvl w:ilvl="1" w:tentative="1">
      <w:start w:val="1"/>
      <w:numFmt w:val="lowerLetter"/>
      <w:lvlText w:val="%2."/>
      <w:lvlJc w:val="left"/>
      <w:pPr>
        <w:ind w:left="1508" w:hanging="360"/>
      </w:pPr>
    </w:lvl>
    <w:lvl w:ilvl="2" w:tentative="1">
      <w:start w:val="1"/>
      <w:numFmt w:val="lowerRoman"/>
      <w:lvlText w:val="%3."/>
      <w:lvlJc w:val="right"/>
      <w:pPr>
        <w:ind w:left="2228" w:hanging="180"/>
      </w:pPr>
    </w:lvl>
    <w:lvl w:ilvl="3" w:tentative="1">
      <w:start w:val="1"/>
      <w:numFmt w:val="decimal"/>
      <w:lvlText w:val="%4."/>
      <w:lvlJc w:val="left"/>
      <w:pPr>
        <w:ind w:left="2948" w:hanging="360"/>
      </w:pPr>
    </w:lvl>
    <w:lvl w:ilvl="4" w:tentative="1">
      <w:start w:val="1"/>
      <w:numFmt w:val="lowerLetter"/>
      <w:lvlText w:val="%5."/>
      <w:lvlJc w:val="left"/>
      <w:pPr>
        <w:ind w:left="3668" w:hanging="360"/>
      </w:pPr>
    </w:lvl>
    <w:lvl w:ilvl="5" w:tentative="1">
      <w:start w:val="1"/>
      <w:numFmt w:val="lowerRoman"/>
      <w:lvlText w:val="%6."/>
      <w:lvlJc w:val="right"/>
      <w:pPr>
        <w:ind w:left="4388" w:hanging="180"/>
      </w:pPr>
    </w:lvl>
    <w:lvl w:ilvl="6" w:tentative="1">
      <w:start w:val="1"/>
      <w:numFmt w:val="decimal"/>
      <w:lvlText w:val="%7."/>
      <w:lvlJc w:val="left"/>
      <w:pPr>
        <w:ind w:left="5108" w:hanging="360"/>
      </w:pPr>
    </w:lvl>
    <w:lvl w:ilvl="7" w:tentative="1">
      <w:start w:val="1"/>
      <w:numFmt w:val="lowerLetter"/>
      <w:lvlText w:val="%8."/>
      <w:lvlJc w:val="left"/>
      <w:pPr>
        <w:ind w:left="5828" w:hanging="360"/>
      </w:pPr>
    </w:lvl>
    <w:lvl w:ilvl="8" w:tentative="1">
      <w:start w:val="1"/>
      <w:numFmt w:val="lowerRoman"/>
      <w:lvlText w:val="%9."/>
      <w:lvlJc w:val="right"/>
      <w:pPr>
        <w:ind w:left="6548" w:hanging="180"/>
      </w:pPr>
    </w:lvl>
  </w:abstractNum>
  <w:abstractNum w:abstractNumId="14">
    <w:nsid w:val="52AC4C54"/>
    <w:multiLevelType w:val="hybridMultilevel"/>
    <w:tmpl w:val="D6227A24"/>
    <w:lvl w:ilvl="0">
      <w:start w:val="1"/>
      <w:numFmt w:val="bullet"/>
      <w:lvlText w:val="-"/>
      <w:lvlJc w:val="left"/>
      <w:pPr>
        <w:ind w:left="720" w:hanging="360"/>
      </w:pPr>
      <w:rPr>
        <w:rFonts w:ascii="NavalGroup Sans Condensed" w:hAnsi="NavalGroup Sans Condensed"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65623C88"/>
    <w:multiLevelType w:val="hybridMultilevel"/>
    <w:tmpl w:val="AB2AE118"/>
    <w:lvl w:ilvl="0">
      <w:start w:val="1"/>
      <w:numFmt w:val="bullet"/>
      <w:pStyle w:val="Pucestype6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16">
    <w:nsid w:val="6572207B"/>
    <w:multiLevelType w:val="hybridMultilevel"/>
    <w:tmpl w:val="763E87CC"/>
    <w:lvl w:ilvl="0">
      <w:start w:val="1"/>
      <w:numFmt w:val="bullet"/>
      <w:pStyle w:val="Pucestype2BMS"/>
      <w:lvlText w:val=""/>
      <w:lvlJc w:val="left"/>
      <w:pPr>
        <w:ind w:left="1287" w:hanging="360"/>
      </w:pPr>
      <w:rPr>
        <w:rFonts w:ascii="Symbol" w:hAnsi="Symbol"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17">
    <w:nsid w:val="755227FF"/>
    <w:multiLevelType w:val="hybridMultilevel"/>
    <w:tmpl w:val="D46498AC"/>
    <w:lvl w:ilvl="0">
      <w:start w:val="1"/>
      <w:numFmt w:val="bullet"/>
      <w:pStyle w:val="Pucestype3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18">
    <w:nsid w:val="7FE54DC4"/>
    <w:multiLevelType w:val="hybridMultilevel"/>
    <w:tmpl w:val="63D8E3D4"/>
    <w:lvl w:ilvl="0">
      <w:start w:val="1"/>
      <w:numFmt w:val="decimal"/>
      <w:pStyle w:val="Enumtype2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num w:numId="1">
    <w:abstractNumId w:val="11"/>
  </w:num>
  <w:num w:numId="2">
    <w:abstractNumId w:val="0"/>
  </w:num>
  <w:num w:numId="3">
    <w:abstractNumId w:val="3"/>
  </w:num>
  <w:num w:numId="4">
    <w:abstractNumId w:val="10"/>
  </w:num>
  <w:num w:numId="5">
    <w:abstractNumId w:val="6"/>
  </w:num>
  <w:num w:numId="6">
    <w:abstractNumId w:val="13"/>
  </w:num>
  <w:num w:numId="7">
    <w:abstractNumId w:val="12"/>
  </w:num>
  <w:num w:numId="8">
    <w:abstractNumId w:val="8"/>
  </w:num>
  <w:num w:numId="9">
    <w:abstractNumId w:val="16"/>
  </w:num>
  <w:num w:numId="10">
    <w:abstractNumId w:val="17"/>
  </w:num>
  <w:num w:numId="11">
    <w:abstractNumId w:val="18"/>
  </w:num>
  <w:num w:numId="12">
    <w:abstractNumId w:val="9"/>
  </w:num>
  <w:num w:numId="13">
    <w:abstractNumId w:val="1"/>
  </w:num>
  <w:num w:numId="14">
    <w:abstractNumId w:val="4"/>
  </w:num>
  <w:num w:numId="15">
    <w:abstractNumId w:val="2"/>
  </w:num>
  <w:num w:numId="16">
    <w:abstractNumId w:val="15"/>
  </w:num>
  <w:num w:numId="17">
    <w:abstractNumId w:val="5"/>
  </w:num>
  <w:num w:numId="18">
    <w:abstractNumId w:val="14"/>
  </w:num>
  <w:num w:numId="19">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documentProtection w:formatting="1" w:enforcement="0"/>
  <w:autoFormatOverride/>
  <w:styleLockQFSet/>
  <w:defaultTabStop w:val="708"/>
  <w:hyphenationZone w:val="425"/>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49F0"/>
    <w:rsid w:val="000048A4"/>
    <w:rsid w:val="0000607C"/>
    <w:rsid w:val="0001343F"/>
    <w:rsid w:val="00013624"/>
    <w:rsid w:val="000143B4"/>
    <w:rsid w:val="000274BD"/>
    <w:rsid w:val="00031BD8"/>
    <w:rsid w:val="000330BF"/>
    <w:rsid w:val="0003547E"/>
    <w:rsid w:val="00035B78"/>
    <w:rsid w:val="000500F6"/>
    <w:rsid w:val="000546AF"/>
    <w:rsid w:val="00056160"/>
    <w:rsid w:val="00063FEC"/>
    <w:rsid w:val="000658F1"/>
    <w:rsid w:val="000674C4"/>
    <w:rsid w:val="0007116A"/>
    <w:rsid w:val="0007644D"/>
    <w:rsid w:val="00083C83"/>
    <w:rsid w:val="00086DB4"/>
    <w:rsid w:val="00090AB9"/>
    <w:rsid w:val="00090DA6"/>
    <w:rsid w:val="00093A38"/>
    <w:rsid w:val="00094CC0"/>
    <w:rsid w:val="000966AA"/>
    <w:rsid w:val="000966E7"/>
    <w:rsid w:val="0009729A"/>
    <w:rsid w:val="000A08A6"/>
    <w:rsid w:val="000B2DA6"/>
    <w:rsid w:val="000B3D1C"/>
    <w:rsid w:val="000B75DD"/>
    <w:rsid w:val="000C3CE4"/>
    <w:rsid w:val="000C7AB8"/>
    <w:rsid w:val="000D3B4E"/>
    <w:rsid w:val="000D660C"/>
    <w:rsid w:val="000D7AC9"/>
    <w:rsid w:val="000E4B52"/>
    <w:rsid w:val="000E4F40"/>
    <w:rsid w:val="000E5BA8"/>
    <w:rsid w:val="000F0B1E"/>
    <w:rsid w:val="000F3F33"/>
    <w:rsid w:val="000F5B98"/>
    <w:rsid w:val="00105962"/>
    <w:rsid w:val="00111C97"/>
    <w:rsid w:val="00115D05"/>
    <w:rsid w:val="001167C8"/>
    <w:rsid w:val="0011786A"/>
    <w:rsid w:val="001178C8"/>
    <w:rsid w:val="00122B03"/>
    <w:rsid w:val="00125C7A"/>
    <w:rsid w:val="0012683B"/>
    <w:rsid w:val="00132CE5"/>
    <w:rsid w:val="0013421E"/>
    <w:rsid w:val="00134EED"/>
    <w:rsid w:val="00134F67"/>
    <w:rsid w:val="00136AED"/>
    <w:rsid w:val="0013756D"/>
    <w:rsid w:val="00141452"/>
    <w:rsid w:val="00143018"/>
    <w:rsid w:val="001503A7"/>
    <w:rsid w:val="00156B70"/>
    <w:rsid w:val="001607D3"/>
    <w:rsid w:val="0016104A"/>
    <w:rsid w:val="00166157"/>
    <w:rsid w:val="00166444"/>
    <w:rsid w:val="00172DB1"/>
    <w:rsid w:val="0018097C"/>
    <w:rsid w:val="00184CBB"/>
    <w:rsid w:val="00193642"/>
    <w:rsid w:val="001A007B"/>
    <w:rsid w:val="001A196C"/>
    <w:rsid w:val="001B0285"/>
    <w:rsid w:val="001B7F9C"/>
    <w:rsid w:val="001B7FAB"/>
    <w:rsid w:val="001B7FF0"/>
    <w:rsid w:val="001C1CCE"/>
    <w:rsid w:val="001D33F9"/>
    <w:rsid w:val="001D35AB"/>
    <w:rsid w:val="001D75E0"/>
    <w:rsid w:val="001D7F1E"/>
    <w:rsid w:val="001F1734"/>
    <w:rsid w:val="001F2F17"/>
    <w:rsid w:val="001F68DB"/>
    <w:rsid w:val="001F785B"/>
    <w:rsid w:val="00204826"/>
    <w:rsid w:val="002051E0"/>
    <w:rsid w:val="002055A8"/>
    <w:rsid w:val="00207310"/>
    <w:rsid w:val="0021038F"/>
    <w:rsid w:val="002124DF"/>
    <w:rsid w:val="00214118"/>
    <w:rsid w:val="0022147C"/>
    <w:rsid w:val="002232B8"/>
    <w:rsid w:val="002300BC"/>
    <w:rsid w:val="002325BA"/>
    <w:rsid w:val="0023579E"/>
    <w:rsid w:val="00246415"/>
    <w:rsid w:val="00246902"/>
    <w:rsid w:val="00252D85"/>
    <w:rsid w:val="00257619"/>
    <w:rsid w:val="00260F15"/>
    <w:rsid w:val="00261996"/>
    <w:rsid w:val="00264169"/>
    <w:rsid w:val="00264ACF"/>
    <w:rsid w:val="002667CE"/>
    <w:rsid w:val="002706A0"/>
    <w:rsid w:val="00273535"/>
    <w:rsid w:val="002805B2"/>
    <w:rsid w:val="00282299"/>
    <w:rsid w:val="002840F8"/>
    <w:rsid w:val="00284329"/>
    <w:rsid w:val="00294750"/>
    <w:rsid w:val="002A1D17"/>
    <w:rsid w:val="002A5361"/>
    <w:rsid w:val="002B6E32"/>
    <w:rsid w:val="002C6935"/>
    <w:rsid w:val="002C6CC2"/>
    <w:rsid w:val="002C7B65"/>
    <w:rsid w:val="002D6693"/>
    <w:rsid w:val="002E522E"/>
    <w:rsid w:val="0030202E"/>
    <w:rsid w:val="003021A5"/>
    <w:rsid w:val="0030284C"/>
    <w:rsid w:val="00302CE7"/>
    <w:rsid w:val="00305109"/>
    <w:rsid w:val="00315B4E"/>
    <w:rsid w:val="00326DDB"/>
    <w:rsid w:val="003341CF"/>
    <w:rsid w:val="003350E1"/>
    <w:rsid w:val="003359B8"/>
    <w:rsid w:val="00336474"/>
    <w:rsid w:val="00337831"/>
    <w:rsid w:val="003447EE"/>
    <w:rsid w:val="003533B1"/>
    <w:rsid w:val="00354B59"/>
    <w:rsid w:val="003566AA"/>
    <w:rsid w:val="00360CE2"/>
    <w:rsid w:val="00360E56"/>
    <w:rsid w:val="00362917"/>
    <w:rsid w:val="00362F4C"/>
    <w:rsid w:val="00363270"/>
    <w:rsid w:val="0037183B"/>
    <w:rsid w:val="003760D8"/>
    <w:rsid w:val="0038270A"/>
    <w:rsid w:val="003827CD"/>
    <w:rsid w:val="003861F1"/>
    <w:rsid w:val="00390DB3"/>
    <w:rsid w:val="00394978"/>
    <w:rsid w:val="003A132A"/>
    <w:rsid w:val="003A31A4"/>
    <w:rsid w:val="003A6A52"/>
    <w:rsid w:val="003B1C02"/>
    <w:rsid w:val="003B3C4B"/>
    <w:rsid w:val="003C17EE"/>
    <w:rsid w:val="003C4C9F"/>
    <w:rsid w:val="003D1748"/>
    <w:rsid w:val="003D257D"/>
    <w:rsid w:val="003D3885"/>
    <w:rsid w:val="003E1565"/>
    <w:rsid w:val="003F32D2"/>
    <w:rsid w:val="00401FD0"/>
    <w:rsid w:val="0041204C"/>
    <w:rsid w:val="00412F2A"/>
    <w:rsid w:val="0041550B"/>
    <w:rsid w:val="00415958"/>
    <w:rsid w:val="00416C5D"/>
    <w:rsid w:val="00416CF9"/>
    <w:rsid w:val="00417022"/>
    <w:rsid w:val="004174EB"/>
    <w:rsid w:val="00417C69"/>
    <w:rsid w:val="00421C7A"/>
    <w:rsid w:val="004234A6"/>
    <w:rsid w:val="00424481"/>
    <w:rsid w:val="00431EA1"/>
    <w:rsid w:val="00440AA0"/>
    <w:rsid w:val="0044145A"/>
    <w:rsid w:val="00443212"/>
    <w:rsid w:val="00445181"/>
    <w:rsid w:val="00446E83"/>
    <w:rsid w:val="004527D4"/>
    <w:rsid w:val="00452808"/>
    <w:rsid w:val="004612E1"/>
    <w:rsid w:val="00462947"/>
    <w:rsid w:val="00462D04"/>
    <w:rsid w:val="00465183"/>
    <w:rsid w:val="004651E1"/>
    <w:rsid w:val="00470D74"/>
    <w:rsid w:val="004753B4"/>
    <w:rsid w:val="0047733D"/>
    <w:rsid w:val="0047759C"/>
    <w:rsid w:val="00485B51"/>
    <w:rsid w:val="00491527"/>
    <w:rsid w:val="0049258B"/>
    <w:rsid w:val="004A1202"/>
    <w:rsid w:val="004A26C2"/>
    <w:rsid w:val="004A2A73"/>
    <w:rsid w:val="004A512D"/>
    <w:rsid w:val="004B2FB7"/>
    <w:rsid w:val="004B3F08"/>
    <w:rsid w:val="004B65B9"/>
    <w:rsid w:val="004D14C8"/>
    <w:rsid w:val="004E11C4"/>
    <w:rsid w:val="004E13EA"/>
    <w:rsid w:val="004E2BDD"/>
    <w:rsid w:val="004E30C8"/>
    <w:rsid w:val="004F6D9B"/>
    <w:rsid w:val="005009C8"/>
    <w:rsid w:val="00502708"/>
    <w:rsid w:val="005078D6"/>
    <w:rsid w:val="00507B10"/>
    <w:rsid w:val="005119DD"/>
    <w:rsid w:val="005154A2"/>
    <w:rsid w:val="0052069A"/>
    <w:rsid w:val="005240D4"/>
    <w:rsid w:val="00530038"/>
    <w:rsid w:val="0053440B"/>
    <w:rsid w:val="00534D0B"/>
    <w:rsid w:val="00534F7B"/>
    <w:rsid w:val="00535E46"/>
    <w:rsid w:val="00536102"/>
    <w:rsid w:val="00536414"/>
    <w:rsid w:val="00547771"/>
    <w:rsid w:val="005478B4"/>
    <w:rsid w:val="0055130F"/>
    <w:rsid w:val="00554962"/>
    <w:rsid w:val="00557981"/>
    <w:rsid w:val="005601B6"/>
    <w:rsid w:val="00560AC6"/>
    <w:rsid w:val="00564B2E"/>
    <w:rsid w:val="00573937"/>
    <w:rsid w:val="00573D69"/>
    <w:rsid w:val="0057463C"/>
    <w:rsid w:val="00576454"/>
    <w:rsid w:val="005771E5"/>
    <w:rsid w:val="00587460"/>
    <w:rsid w:val="005929F2"/>
    <w:rsid w:val="005939F5"/>
    <w:rsid w:val="00593BA2"/>
    <w:rsid w:val="0059522C"/>
    <w:rsid w:val="00597E2B"/>
    <w:rsid w:val="005A197D"/>
    <w:rsid w:val="005A6402"/>
    <w:rsid w:val="005A7DD4"/>
    <w:rsid w:val="005B006B"/>
    <w:rsid w:val="005B029D"/>
    <w:rsid w:val="005B1823"/>
    <w:rsid w:val="005C07F0"/>
    <w:rsid w:val="005D253D"/>
    <w:rsid w:val="005D25C7"/>
    <w:rsid w:val="005D3163"/>
    <w:rsid w:val="005D54D3"/>
    <w:rsid w:val="005D7574"/>
    <w:rsid w:val="005E03D1"/>
    <w:rsid w:val="005E52BE"/>
    <w:rsid w:val="005E62A5"/>
    <w:rsid w:val="005F0DAC"/>
    <w:rsid w:val="005F24F9"/>
    <w:rsid w:val="0060282E"/>
    <w:rsid w:val="00610463"/>
    <w:rsid w:val="0061368F"/>
    <w:rsid w:val="00615271"/>
    <w:rsid w:val="00616ECC"/>
    <w:rsid w:val="00617D3F"/>
    <w:rsid w:val="00620933"/>
    <w:rsid w:val="00620DAF"/>
    <w:rsid w:val="00621CFE"/>
    <w:rsid w:val="00625800"/>
    <w:rsid w:val="00630036"/>
    <w:rsid w:val="006350DA"/>
    <w:rsid w:val="006372DE"/>
    <w:rsid w:val="0064242D"/>
    <w:rsid w:val="006505BF"/>
    <w:rsid w:val="00656E47"/>
    <w:rsid w:val="00664403"/>
    <w:rsid w:val="00664C2C"/>
    <w:rsid w:val="00667285"/>
    <w:rsid w:val="006679CF"/>
    <w:rsid w:val="00667A8E"/>
    <w:rsid w:val="0067341B"/>
    <w:rsid w:val="006736F0"/>
    <w:rsid w:val="00682E1F"/>
    <w:rsid w:val="00686C8A"/>
    <w:rsid w:val="00693C42"/>
    <w:rsid w:val="00695144"/>
    <w:rsid w:val="006A06F9"/>
    <w:rsid w:val="006A2851"/>
    <w:rsid w:val="006A379B"/>
    <w:rsid w:val="006A409A"/>
    <w:rsid w:val="006A50C0"/>
    <w:rsid w:val="006A7727"/>
    <w:rsid w:val="006B28C0"/>
    <w:rsid w:val="006B68D3"/>
    <w:rsid w:val="006B7647"/>
    <w:rsid w:val="006C08C9"/>
    <w:rsid w:val="006C0F5A"/>
    <w:rsid w:val="006C1280"/>
    <w:rsid w:val="006C3B85"/>
    <w:rsid w:val="006D61ED"/>
    <w:rsid w:val="006E1265"/>
    <w:rsid w:val="006E4B62"/>
    <w:rsid w:val="006E7E00"/>
    <w:rsid w:val="006F1804"/>
    <w:rsid w:val="006F3408"/>
    <w:rsid w:val="006F4093"/>
    <w:rsid w:val="00716614"/>
    <w:rsid w:val="0072027B"/>
    <w:rsid w:val="00730252"/>
    <w:rsid w:val="007330DD"/>
    <w:rsid w:val="00735183"/>
    <w:rsid w:val="007454F8"/>
    <w:rsid w:val="00746DF5"/>
    <w:rsid w:val="0075260A"/>
    <w:rsid w:val="00753B6B"/>
    <w:rsid w:val="00756065"/>
    <w:rsid w:val="00756D21"/>
    <w:rsid w:val="00760EAA"/>
    <w:rsid w:val="00761CF4"/>
    <w:rsid w:val="0076237C"/>
    <w:rsid w:val="00762E35"/>
    <w:rsid w:val="00764F03"/>
    <w:rsid w:val="0077334C"/>
    <w:rsid w:val="007802C0"/>
    <w:rsid w:val="007817B9"/>
    <w:rsid w:val="00791629"/>
    <w:rsid w:val="0079166A"/>
    <w:rsid w:val="00792834"/>
    <w:rsid w:val="00793FDD"/>
    <w:rsid w:val="007949F0"/>
    <w:rsid w:val="00795FFD"/>
    <w:rsid w:val="007A06ED"/>
    <w:rsid w:val="007A60C2"/>
    <w:rsid w:val="007A7A7C"/>
    <w:rsid w:val="007B01B6"/>
    <w:rsid w:val="007B0318"/>
    <w:rsid w:val="007B19E3"/>
    <w:rsid w:val="007B1E2E"/>
    <w:rsid w:val="007C053F"/>
    <w:rsid w:val="007C1B11"/>
    <w:rsid w:val="007C6D6E"/>
    <w:rsid w:val="007C7ADD"/>
    <w:rsid w:val="007C7BBE"/>
    <w:rsid w:val="007D4547"/>
    <w:rsid w:val="007D5C59"/>
    <w:rsid w:val="007D66B3"/>
    <w:rsid w:val="007D6F99"/>
    <w:rsid w:val="007E32BC"/>
    <w:rsid w:val="007F091C"/>
    <w:rsid w:val="007F1E46"/>
    <w:rsid w:val="007F4ED0"/>
    <w:rsid w:val="00804D3B"/>
    <w:rsid w:val="00804FC7"/>
    <w:rsid w:val="0081110C"/>
    <w:rsid w:val="00811F14"/>
    <w:rsid w:val="00817DBD"/>
    <w:rsid w:val="008213FB"/>
    <w:rsid w:val="00825023"/>
    <w:rsid w:val="00837671"/>
    <w:rsid w:val="00847B33"/>
    <w:rsid w:val="00854129"/>
    <w:rsid w:val="00854636"/>
    <w:rsid w:val="00854D24"/>
    <w:rsid w:val="00855A22"/>
    <w:rsid w:val="00862B84"/>
    <w:rsid w:val="00864945"/>
    <w:rsid w:val="00870DC4"/>
    <w:rsid w:val="0087365E"/>
    <w:rsid w:val="00873F0A"/>
    <w:rsid w:val="0087436E"/>
    <w:rsid w:val="008744D0"/>
    <w:rsid w:val="00892813"/>
    <w:rsid w:val="008A08EB"/>
    <w:rsid w:val="008A0BDA"/>
    <w:rsid w:val="008A3C69"/>
    <w:rsid w:val="008A648F"/>
    <w:rsid w:val="008A78BC"/>
    <w:rsid w:val="008B1E44"/>
    <w:rsid w:val="008B572B"/>
    <w:rsid w:val="008C15E3"/>
    <w:rsid w:val="008C313C"/>
    <w:rsid w:val="008C3D84"/>
    <w:rsid w:val="008C4428"/>
    <w:rsid w:val="008C7CF8"/>
    <w:rsid w:val="008D1CCC"/>
    <w:rsid w:val="008D5659"/>
    <w:rsid w:val="008E38D8"/>
    <w:rsid w:val="008E73A4"/>
    <w:rsid w:val="008E73F2"/>
    <w:rsid w:val="008F59E3"/>
    <w:rsid w:val="008F5B61"/>
    <w:rsid w:val="008F6AE4"/>
    <w:rsid w:val="008F767E"/>
    <w:rsid w:val="00900248"/>
    <w:rsid w:val="0091167F"/>
    <w:rsid w:val="00924111"/>
    <w:rsid w:val="0092676D"/>
    <w:rsid w:val="00926B81"/>
    <w:rsid w:val="00931C12"/>
    <w:rsid w:val="00934017"/>
    <w:rsid w:val="009376B5"/>
    <w:rsid w:val="00940AF2"/>
    <w:rsid w:val="009420A4"/>
    <w:rsid w:val="00943BD0"/>
    <w:rsid w:val="00944D32"/>
    <w:rsid w:val="00944FD0"/>
    <w:rsid w:val="0094548D"/>
    <w:rsid w:val="00950788"/>
    <w:rsid w:val="00951E04"/>
    <w:rsid w:val="00956398"/>
    <w:rsid w:val="009614C0"/>
    <w:rsid w:val="00962FB1"/>
    <w:rsid w:val="009645BB"/>
    <w:rsid w:val="00971583"/>
    <w:rsid w:val="0097458D"/>
    <w:rsid w:val="009834F3"/>
    <w:rsid w:val="00984CAB"/>
    <w:rsid w:val="00987821"/>
    <w:rsid w:val="00993C2F"/>
    <w:rsid w:val="0099624F"/>
    <w:rsid w:val="009A0D32"/>
    <w:rsid w:val="009B05FF"/>
    <w:rsid w:val="009B3613"/>
    <w:rsid w:val="009B370E"/>
    <w:rsid w:val="009B5793"/>
    <w:rsid w:val="009B78B8"/>
    <w:rsid w:val="009D073F"/>
    <w:rsid w:val="009D1BF4"/>
    <w:rsid w:val="009E38FF"/>
    <w:rsid w:val="009E39E3"/>
    <w:rsid w:val="009E3AE8"/>
    <w:rsid w:val="009E7730"/>
    <w:rsid w:val="009F1C43"/>
    <w:rsid w:val="009F262A"/>
    <w:rsid w:val="009F3B0E"/>
    <w:rsid w:val="009F6C8C"/>
    <w:rsid w:val="00A004FE"/>
    <w:rsid w:val="00A02F24"/>
    <w:rsid w:val="00A04670"/>
    <w:rsid w:val="00A05B0D"/>
    <w:rsid w:val="00A12C6B"/>
    <w:rsid w:val="00A12DD4"/>
    <w:rsid w:val="00A16ACD"/>
    <w:rsid w:val="00A2754B"/>
    <w:rsid w:val="00A309B3"/>
    <w:rsid w:val="00A31B79"/>
    <w:rsid w:val="00A32F19"/>
    <w:rsid w:val="00A33BC0"/>
    <w:rsid w:val="00A352F1"/>
    <w:rsid w:val="00A372FF"/>
    <w:rsid w:val="00A40B73"/>
    <w:rsid w:val="00A4116A"/>
    <w:rsid w:val="00A42049"/>
    <w:rsid w:val="00A5107C"/>
    <w:rsid w:val="00A5659A"/>
    <w:rsid w:val="00A62266"/>
    <w:rsid w:val="00A63102"/>
    <w:rsid w:val="00A64909"/>
    <w:rsid w:val="00A65716"/>
    <w:rsid w:val="00A71411"/>
    <w:rsid w:val="00A73464"/>
    <w:rsid w:val="00A80EF4"/>
    <w:rsid w:val="00A85027"/>
    <w:rsid w:val="00A875D3"/>
    <w:rsid w:val="00A90B0E"/>
    <w:rsid w:val="00A9158F"/>
    <w:rsid w:val="00A92DB5"/>
    <w:rsid w:val="00A94403"/>
    <w:rsid w:val="00A95393"/>
    <w:rsid w:val="00A97A1A"/>
    <w:rsid w:val="00AA44FF"/>
    <w:rsid w:val="00AA6F45"/>
    <w:rsid w:val="00AB2B8E"/>
    <w:rsid w:val="00AB55D3"/>
    <w:rsid w:val="00AC156B"/>
    <w:rsid w:val="00AC459E"/>
    <w:rsid w:val="00AC7FD8"/>
    <w:rsid w:val="00AD22C7"/>
    <w:rsid w:val="00AE6462"/>
    <w:rsid w:val="00AE77C2"/>
    <w:rsid w:val="00AF193E"/>
    <w:rsid w:val="00AF1973"/>
    <w:rsid w:val="00AF5AD6"/>
    <w:rsid w:val="00AF6DC6"/>
    <w:rsid w:val="00B044AF"/>
    <w:rsid w:val="00B04B99"/>
    <w:rsid w:val="00B068A6"/>
    <w:rsid w:val="00B13604"/>
    <w:rsid w:val="00B16EBD"/>
    <w:rsid w:val="00B17055"/>
    <w:rsid w:val="00B1712A"/>
    <w:rsid w:val="00B2366B"/>
    <w:rsid w:val="00B25A81"/>
    <w:rsid w:val="00B25B45"/>
    <w:rsid w:val="00B26706"/>
    <w:rsid w:val="00B2721C"/>
    <w:rsid w:val="00B27BB7"/>
    <w:rsid w:val="00B30337"/>
    <w:rsid w:val="00B36838"/>
    <w:rsid w:val="00B37E53"/>
    <w:rsid w:val="00B41368"/>
    <w:rsid w:val="00B41622"/>
    <w:rsid w:val="00B46673"/>
    <w:rsid w:val="00B60ABA"/>
    <w:rsid w:val="00B6338B"/>
    <w:rsid w:val="00B673B7"/>
    <w:rsid w:val="00B70644"/>
    <w:rsid w:val="00B71737"/>
    <w:rsid w:val="00B74027"/>
    <w:rsid w:val="00B7556E"/>
    <w:rsid w:val="00B80E3F"/>
    <w:rsid w:val="00B84598"/>
    <w:rsid w:val="00B926BD"/>
    <w:rsid w:val="00B9273F"/>
    <w:rsid w:val="00B92C14"/>
    <w:rsid w:val="00B955CA"/>
    <w:rsid w:val="00B966F8"/>
    <w:rsid w:val="00BA06B4"/>
    <w:rsid w:val="00BA1C7F"/>
    <w:rsid w:val="00BB3BC0"/>
    <w:rsid w:val="00BB4F3D"/>
    <w:rsid w:val="00BC16DB"/>
    <w:rsid w:val="00BC20C2"/>
    <w:rsid w:val="00BD2203"/>
    <w:rsid w:val="00BE14AC"/>
    <w:rsid w:val="00BE4C46"/>
    <w:rsid w:val="00BF003A"/>
    <w:rsid w:val="00BF4916"/>
    <w:rsid w:val="00BF6983"/>
    <w:rsid w:val="00BF6BC4"/>
    <w:rsid w:val="00C0173C"/>
    <w:rsid w:val="00C01AA8"/>
    <w:rsid w:val="00C03682"/>
    <w:rsid w:val="00C060AE"/>
    <w:rsid w:val="00C069CC"/>
    <w:rsid w:val="00C077B9"/>
    <w:rsid w:val="00C123EA"/>
    <w:rsid w:val="00C129DE"/>
    <w:rsid w:val="00C16E14"/>
    <w:rsid w:val="00C209DC"/>
    <w:rsid w:val="00C231A4"/>
    <w:rsid w:val="00C23867"/>
    <w:rsid w:val="00C321ED"/>
    <w:rsid w:val="00C43590"/>
    <w:rsid w:val="00C45354"/>
    <w:rsid w:val="00C463C4"/>
    <w:rsid w:val="00C51D64"/>
    <w:rsid w:val="00C51DC1"/>
    <w:rsid w:val="00C54E24"/>
    <w:rsid w:val="00C56CB2"/>
    <w:rsid w:val="00C60B4D"/>
    <w:rsid w:val="00C60F16"/>
    <w:rsid w:val="00C6277F"/>
    <w:rsid w:val="00C647C7"/>
    <w:rsid w:val="00C64C0C"/>
    <w:rsid w:val="00C65680"/>
    <w:rsid w:val="00C6793D"/>
    <w:rsid w:val="00C77B76"/>
    <w:rsid w:val="00C81399"/>
    <w:rsid w:val="00C91C65"/>
    <w:rsid w:val="00C9358D"/>
    <w:rsid w:val="00C96353"/>
    <w:rsid w:val="00C97D67"/>
    <w:rsid w:val="00CA56ED"/>
    <w:rsid w:val="00CB6F4E"/>
    <w:rsid w:val="00CC2B86"/>
    <w:rsid w:val="00CC50F2"/>
    <w:rsid w:val="00CC5ED0"/>
    <w:rsid w:val="00CD1238"/>
    <w:rsid w:val="00CE3D84"/>
    <w:rsid w:val="00CE428D"/>
    <w:rsid w:val="00CE48BF"/>
    <w:rsid w:val="00CE62BF"/>
    <w:rsid w:val="00CE6806"/>
    <w:rsid w:val="00CE7140"/>
    <w:rsid w:val="00CF0668"/>
    <w:rsid w:val="00CF494F"/>
    <w:rsid w:val="00CF53AA"/>
    <w:rsid w:val="00CF55A5"/>
    <w:rsid w:val="00CF6EB5"/>
    <w:rsid w:val="00D032C6"/>
    <w:rsid w:val="00D05BB6"/>
    <w:rsid w:val="00D1394A"/>
    <w:rsid w:val="00D16317"/>
    <w:rsid w:val="00D22B08"/>
    <w:rsid w:val="00D22FDF"/>
    <w:rsid w:val="00D30826"/>
    <w:rsid w:val="00D34C0C"/>
    <w:rsid w:val="00D42C29"/>
    <w:rsid w:val="00D50E9A"/>
    <w:rsid w:val="00D52094"/>
    <w:rsid w:val="00D546DE"/>
    <w:rsid w:val="00D54B00"/>
    <w:rsid w:val="00D62940"/>
    <w:rsid w:val="00D62D02"/>
    <w:rsid w:val="00D64E0D"/>
    <w:rsid w:val="00D64E6A"/>
    <w:rsid w:val="00D72E37"/>
    <w:rsid w:val="00D737AE"/>
    <w:rsid w:val="00D90460"/>
    <w:rsid w:val="00D91044"/>
    <w:rsid w:val="00D970C0"/>
    <w:rsid w:val="00D97111"/>
    <w:rsid w:val="00DA0023"/>
    <w:rsid w:val="00DA43D1"/>
    <w:rsid w:val="00DB3A71"/>
    <w:rsid w:val="00DC1022"/>
    <w:rsid w:val="00DC1ADD"/>
    <w:rsid w:val="00DC2127"/>
    <w:rsid w:val="00DC4EDB"/>
    <w:rsid w:val="00DD031D"/>
    <w:rsid w:val="00DD215E"/>
    <w:rsid w:val="00DD3175"/>
    <w:rsid w:val="00DD3BC7"/>
    <w:rsid w:val="00DD64F9"/>
    <w:rsid w:val="00DE118C"/>
    <w:rsid w:val="00DE77D9"/>
    <w:rsid w:val="00DF0E87"/>
    <w:rsid w:val="00E04D74"/>
    <w:rsid w:val="00E0582A"/>
    <w:rsid w:val="00E06EA2"/>
    <w:rsid w:val="00E07543"/>
    <w:rsid w:val="00E13B2C"/>
    <w:rsid w:val="00E15893"/>
    <w:rsid w:val="00E1693D"/>
    <w:rsid w:val="00E208D2"/>
    <w:rsid w:val="00E25420"/>
    <w:rsid w:val="00E26027"/>
    <w:rsid w:val="00E412C4"/>
    <w:rsid w:val="00E427C9"/>
    <w:rsid w:val="00E44AD8"/>
    <w:rsid w:val="00E46CE9"/>
    <w:rsid w:val="00E53B37"/>
    <w:rsid w:val="00E55A71"/>
    <w:rsid w:val="00E56937"/>
    <w:rsid w:val="00E63984"/>
    <w:rsid w:val="00E66012"/>
    <w:rsid w:val="00E660B4"/>
    <w:rsid w:val="00E66C1C"/>
    <w:rsid w:val="00E70D37"/>
    <w:rsid w:val="00E71D86"/>
    <w:rsid w:val="00E733B4"/>
    <w:rsid w:val="00E74222"/>
    <w:rsid w:val="00EA2745"/>
    <w:rsid w:val="00EB62F9"/>
    <w:rsid w:val="00ED0A31"/>
    <w:rsid w:val="00ED1A85"/>
    <w:rsid w:val="00ED2A52"/>
    <w:rsid w:val="00ED4112"/>
    <w:rsid w:val="00ED627C"/>
    <w:rsid w:val="00ED6F8D"/>
    <w:rsid w:val="00ED73FB"/>
    <w:rsid w:val="00EE4B87"/>
    <w:rsid w:val="00EE6F4D"/>
    <w:rsid w:val="00EE75CA"/>
    <w:rsid w:val="00EF2708"/>
    <w:rsid w:val="00EF29E5"/>
    <w:rsid w:val="00EF32B9"/>
    <w:rsid w:val="00EF4BE2"/>
    <w:rsid w:val="00F004DB"/>
    <w:rsid w:val="00F01283"/>
    <w:rsid w:val="00F03A6D"/>
    <w:rsid w:val="00F0600A"/>
    <w:rsid w:val="00F101F6"/>
    <w:rsid w:val="00F11F2B"/>
    <w:rsid w:val="00F133AC"/>
    <w:rsid w:val="00F13D91"/>
    <w:rsid w:val="00F152AD"/>
    <w:rsid w:val="00F270AD"/>
    <w:rsid w:val="00F33064"/>
    <w:rsid w:val="00F359E7"/>
    <w:rsid w:val="00F36532"/>
    <w:rsid w:val="00F47CBE"/>
    <w:rsid w:val="00F541B4"/>
    <w:rsid w:val="00F548BD"/>
    <w:rsid w:val="00F5736F"/>
    <w:rsid w:val="00F600CC"/>
    <w:rsid w:val="00F622A2"/>
    <w:rsid w:val="00F73973"/>
    <w:rsid w:val="00F809AD"/>
    <w:rsid w:val="00F878F2"/>
    <w:rsid w:val="00F900A1"/>
    <w:rsid w:val="00F9132B"/>
    <w:rsid w:val="00F91A8B"/>
    <w:rsid w:val="00F92FA9"/>
    <w:rsid w:val="00FA1B60"/>
    <w:rsid w:val="00FA2B8D"/>
    <w:rsid w:val="00FA68DB"/>
    <w:rsid w:val="00FB476C"/>
    <w:rsid w:val="00FB545B"/>
    <w:rsid w:val="00FB74EC"/>
    <w:rsid w:val="00FB7A33"/>
    <w:rsid w:val="00FC00B5"/>
    <w:rsid w:val="00FC3969"/>
    <w:rsid w:val="00FC3D2F"/>
    <w:rsid w:val="00FC5E30"/>
    <w:rsid w:val="00FC6969"/>
    <w:rsid w:val="00FC71ED"/>
    <w:rsid w:val="00FC7545"/>
    <w:rsid w:val="00FC7BA3"/>
    <w:rsid w:val="00FD3E72"/>
    <w:rsid w:val="00FD40EA"/>
    <w:rsid w:val="00FE0F0E"/>
    <w:rsid w:val="00FE252C"/>
    <w:rsid w:val="00FE3131"/>
    <w:rsid w:val="00FE4091"/>
    <w:rsid w:val="00FE4DEF"/>
    <w:rsid w:val="00FE5AA1"/>
    <w:rsid w:val="00FE5F33"/>
    <w:rsid w:val="00FF0183"/>
    <w:rsid w:val="00FF0452"/>
    <w:rsid w:val="00FF069D"/>
    <w:rsid w:val="00FF64D0"/>
    <w:rsid w:val="00FF653A"/>
    <w:rsid w:val="00FF6B18"/>
    <w:rsid w:val="00FF6C4B"/>
    <w:rsid w:val="00FF6CE5"/>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5:chartTrackingRefBased/>
  <w15:docId w15:val="{3F0F5FF4-2050-49BC-9DF6-7A73C54C5E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NavalGroup Sans" w:hAnsi="NavalGroup Sans" w:eastAsiaTheme="minorHAnsi" w:cstheme="minorBidi"/>
        <w:sz w:val="19"/>
        <w:szCs w:val="19"/>
        <w:lang w:val="fr-FR" w:eastAsia="en-US" w:bidi="ar-SA"/>
      </w:rPr>
    </w:rPrDefault>
    <w:pPrDefault>
      <w:pPr>
        <w:spacing w:before="120" w:after="120"/>
        <w:jc w:val="both"/>
      </w:pPr>
    </w:pPrDefault>
  </w:docDefaults>
  <w:latentStyles w:defLockedState="1" w:defUIPriority="99" w:defSemiHidden="0" w:defUnhideWhenUsed="0" w:defQFormat="0" w:count="375">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0" w:unhideWhenUsed="1" w:qFormat="1"/>
    <w:lsdException w:name="heading 6" w:locked="0" w:semiHidden="1" w:uiPriority="9" w:unhideWhenUsed="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iPriority="0" w:unhideWhenUsed="1"/>
    <w:lsdException w:name="index heading" w:semiHidden="1" w:unhideWhenUsed="1"/>
    <w:lsdException w:name="caption" w:locked="0" w:semiHidden="1" w:uiPriority="35" w:unhideWhenUsed="1" w:qFormat="1"/>
    <w:lsdException w:name="table of figures" w:locked="0"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0" w:semiHidden="1" w:unhideWhenUsed="1"/>
    <w:lsdException w:name="Hyperlink" w:locked="0" w:semiHidden="1" w:unhideWhenUsed="1"/>
    <w:lsdException w:name="FollowedHyperlink" w:locked="0"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0"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1" w:qFormat="1"/>
    <w:lsdException w:name="Intense Quote" w:locked="0"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 w:qFormat="1"/>
    <w:lsdException w:name="Intense Reference" w:uiPriority="3"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locked="0"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locked="0"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_Normal_BMS"/>
    <w:qFormat/>
    <w:rsid w:val="00F004DB"/>
    <w:pPr>
      <w:ind w:firstLine="567"/>
    </w:pPr>
  </w:style>
  <w:style w:type="paragraph" w:styleId="Heading1">
    <w:name w:val="heading 1"/>
    <w:aliases w:val="_TITRE 1_BMS / TITLE 1_BMS / TITULO 1_BMS"/>
    <w:next w:val="Normal"/>
    <w:link w:val="Titre1Car"/>
    <w:qFormat/>
    <w:rsid w:val="0047759C"/>
    <w:pPr>
      <w:numPr>
        <w:numId w:val="1"/>
      </w:numPr>
      <w:spacing w:before="320" w:after="200"/>
      <w:ind w:left="567" w:hanging="567"/>
      <w:jc w:val="left"/>
      <w:outlineLvl w:val="0"/>
    </w:pPr>
    <w:rPr>
      <w:rFonts w:eastAsiaTheme="majorEastAsia" w:cstheme="majorBidi"/>
      <w:b/>
      <w:color w:val="000000" w:themeColor="text1"/>
      <w:sz w:val="32"/>
      <w:szCs w:val="32"/>
    </w:rPr>
  </w:style>
  <w:style w:type="paragraph" w:styleId="Heading2">
    <w:name w:val="heading 2"/>
    <w:aliases w:val="_TITRE 2_BMS / TITLE 2_BMS / TITULO 3_BMS"/>
    <w:next w:val="Normal"/>
    <w:link w:val="Titre2Car"/>
    <w:qFormat/>
    <w:rsid w:val="0047759C"/>
    <w:pPr>
      <w:numPr>
        <w:ilvl w:val="1"/>
        <w:numId w:val="1"/>
      </w:numPr>
      <w:spacing w:before="320" w:after="200"/>
      <w:ind w:left="851" w:hanging="851"/>
      <w:outlineLvl w:val="1"/>
    </w:pPr>
    <w:rPr>
      <w:rFonts w:eastAsiaTheme="majorEastAsia" w:cstheme="majorBidi"/>
      <w:b/>
      <w:color w:val="2F5496" w:themeColor="accent1" w:themeShade="BF"/>
      <w:sz w:val="28"/>
      <w:szCs w:val="28"/>
    </w:rPr>
  </w:style>
  <w:style w:type="paragraph" w:styleId="Heading3">
    <w:name w:val="heading 3"/>
    <w:aliases w:val="_TITRE 3_BMS / TITLE 3_BMS / TITULO 3_BMS"/>
    <w:next w:val="Normal"/>
    <w:link w:val="Titre3Car"/>
    <w:qFormat/>
    <w:rsid w:val="0047759C"/>
    <w:pPr>
      <w:numPr>
        <w:ilvl w:val="2"/>
        <w:numId w:val="1"/>
      </w:numPr>
      <w:spacing w:before="320" w:after="200"/>
      <w:ind w:left="992" w:hanging="992"/>
      <w:outlineLvl w:val="2"/>
    </w:pPr>
    <w:rPr>
      <w:rFonts w:eastAsiaTheme="majorEastAsia" w:cstheme="majorBidi"/>
      <w:b/>
      <w:color w:val="1F3864" w:themeColor="accent1" w:themeShade="80"/>
      <w:sz w:val="24"/>
      <w:szCs w:val="24"/>
    </w:rPr>
  </w:style>
  <w:style w:type="paragraph" w:styleId="Heading4">
    <w:name w:val="heading 4"/>
    <w:aliases w:val="_TITRE 4_BMS / TITLE 4_BMS / TITULO 4_BMS"/>
    <w:next w:val="Normal"/>
    <w:link w:val="Titre4Car"/>
    <w:qFormat/>
    <w:rsid w:val="0047759C"/>
    <w:pPr>
      <w:numPr>
        <w:ilvl w:val="3"/>
        <w:numId w:val="1"/>
      </w:numPr>
      <w:spacing w:before="320" w:after="200"/>
      <w:ind w:left="1134" w:hanging="1134"/>
      <w:outlineLvl w:val="3"/>
    </w:pPr>
    <w:rPr>
      <w:rFonts w:eastAsiaTheme="majorEastAsia" w:cstheme="majorBidi"/>
      <w:b/>
      <w:iCs/>
      <w:color w:val="2F5496" w:themeColor="accent1" w:themeShade="BF"/>
      <w:sz w:val="24"/>
    </w:rPr>
  </w:style>
  <w:style w:type="paragraph" w:styleId="Heading5">
    <w:name w:val="heading 5"/>
    <w:aliases w:val="_TITRE 5_BMS / TITLE 5_BMS / TITULO 5_BMS"/>
    <w:next w:val="Normal"/>
    <w:link w:val="Titre5Car"/>
    <w:qFormat/>
    <w:rsid w:val="0047759C"/>
    <w:pPr>
      <w:numPr>
        <w:ilvl w:val="4"/>
        <w:numId w:val="1"/>
      </w:numPr>
      <w:spacing w:before="320" w:after="200"/>
      <w:ind w:left="1276" w:hanging="1276"/>
      <w:outlineLvl w:val="4"/>
    </w:pPr>
    <w:rPr>
      <w:rFonts w:eastAsiaTheme="majorEastAsia" w:cstheme="majorBidi"/>
      <w:b/>
      <w:color w:val="2F5496" w:themeColor="accent1" w:themeShade="BF"/>
      <w:sz w:val="24"/>
    </w:rPr>
  </w:style>
  <w:style w:type="paragraph" w:styleId="Heading6">
    <w:name w:val="heading 6"/>
    <w:basedOn w:val="Normal"/>
    <w:next w:val="Normal"/>
    <w:link w:val="Titre6Car"/>
    <w:uiPriority w:val="9"/>
    <w:semiHidden/>
    <w:unhideWhenUsed/>
    <w:locked/>
    <w:rsid w:val="00CE62B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Titre7Car"/>
    <w:uiPriority w:val="9"/>
    <w:semiHidden/>
    <w:unhideWhenUsed/>
    <w:qFormat/>
    <w:locked/>
    <w:rsid w:val="00CE62B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Titre8Car"/>
    <w:uiPriority w:val="9"/>
    <w:semiHidden/>
    <w:unhideWhenUsed/>
    <w:qFormat/>
    <w:locked/>
    <w:rsid w:val="00CE62B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Titre9Car"/>
    <w:uiPriority w:val="9"/>
    <w:semiHidden/>
    <w:unhideWhenUsed/>
    <w:qFormat/>
    <w:locked/>
    <w:rsid w:val="00CE62B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link w:val="ParagraphedelisteCar"/>
    <w:uiPriority w:val="34"/>
    <w:qFormat/>
    <w:locked/>
    <w:rsid w:val="00A63102"/>
    <w:pPr>
      <w:spacing w:before="160"/>
      <w:ind w:left="567" w:right="567"/>
    </w:pPr>
  </w:style>
  <w:style w:type="character" w:customStyle="1" w:styleId="Titre1Car">
    <w:name w:val="Titre 1 Car"/>
    <w:aliases w:val="_TITRE 1_BMS / TITLE 1_BMS / TITULO 1_BMS Car"/>
    <w:basedOn w:val="DefaultParagraphFont"/>
    <w:link w:val="Heading1"/>
    <w:rsid w:val="0047759C"/>
    <w:rPr>
      <w:rFonts w:eastAsiaTheme="majorEastAsia" w:cstheme="majorBidi"/>
      <w:b/>
      <w:color w:val="000000" w:themeColor="text1"/>
      <w:sz w:val="32"/>
      <w:szCs w:val="32"/>
    </w:rPr>
  </w:style>
  <w:style w:type="character" w:customStyle="1" w:styleId="Titre2Car">
    <w:name w:val="Titre 2 Car"/>
    <w:aliases w:val="_TITRE 2_BMS / TITLE 2_BMS / TITULO 3_BMS Car"/>
    <w:basedOn w:val="DefaultParagraphFont"/>
    <w:link w:val="Heading2"/>
    <w:rsid w:val="0047759C"/>
    <w:rPr>
      <w:rFonts w:eastAsiaTheme="majorEastAsia" w:cstheme="majorBidi"/>
      <w:b/>
      <w:color w:val="2F5496" w:themeColor="accent1" w:themeShade="BF"/>
      <w:sz w:val="28"/>
      <w:szCs w:val="28"/>
    </w:rPr>
  </w:style>
  <w:style w:type="character" w:customStyle="1" w:styleId="Titre3Car">
    <w:name w:val="Titre 3 Car"/>
    <w:aliases w:val="_TITRE 3_BMS / TITLE 3_BMS / TITULO 3_BMS Car"/>
    <w:basedOn w:val="DefaultParagraphFont"/>
    <w:link w:val="Heading3"/>
    <w:rsid w:val="0047759C"/>
    <w:rPr>
      <w:rFonts w:eastAsiaTheme="majorEastAsia" w:cstheme="majorBidi"/>
      <w:b/>
      <w:color w:val="1F3864" w:themeColor="accent1" w:themeShade="80"/>
      <w:sz w:val="24"/>
      <w:szCs w:val="24"/>
    </w:rPr>
  </w:style>
  <w:style w:type="character" w:customStyle="1" w:styleId="Titre4Car">
    <w:name w:val="Titre 4 Car"/>
    <w:aliases w:val="_TITRE 4_BMS / TITLE 4_BMS / TITULO 4_BMS Car"/>
    <w:basedOn w:val="DefaultParagraphFont"/>
    <w:link w:val="Heading4"/>
    <w:rsid w:val="0047759C"/>
    <w:rPr>
      <w:rFonts w:eastAsiaTheme="majorEastAsia" w:cstheme="majorBidi"/>
      <w:b/>
      <w:iCs/>
      <w:color w:val="2F5496" w:themeColor="accent1" w:themeShade="BF"/>
      <w:sz w:val="24"/>
    </w:rPr>
  </w:style>
  <w:style w:type="character" w:customStyle="1" w:styleId="Titre5Car">
    <w:name w:val="Titre 5 Car"/>
    <w:aliases w:val="_TITRE 5_BMS / TITLE 5_BMS / TITULO 5_BMS Car"/>
    <w:basedOn w:val="DefaultParagraphFont"/>
    <w:link w:val="Heading5"/>
    <w:rsid w:val="0047759C"/>
    <w:rPr>
      <w:rFonts w:eastAsiaTheme="majorEastAsia" w:cstheme="majorBidi"/>
      <w:b/>
      <w:color w:val="2F5496" w:themeColor="accent1" w:themeShade="BF"/>
      <w:sz w:val="24"/>
    </w:rPr>
  </w:style>
  <w:style w:type="character" w:customStyle="1" w:styleId="Titre6Car">
    <w:name w:val="Titre 6 Car"/>
    <w:basedOn w:val="DefaultParagraphFont"/>
    <w:link w:val="Heading6"/>
    <w:uiPriority w:val="9"/>
    <w:semiHidden/>
    <w:rsid w:val="00CE62BF"/>
    <w:rPr>
      <w:rFonts w:asciiTheme="majorHAnsi" w:eastAsiaTheme="majorEastAsia" w:hAnsiTheme="majorHAnsi" w:cstheme="majorBidi"/>
      <w:color w:val="1F3763" w:themeColor="accent1" w:themeShade="7F"/>
    </w:rPr>
  </w:style>
  <w:style w:type="character" w:customStyle="1" w:styleId="Titre7Car">
    <w:name w:val="Titre 7 Car"/>
    <w:basedOn w:val="DefaultParagraphFont"/>
    <w:link w:val="Heading7"/>
    <w:uiPriority w:val="9"/>
    <w:semiHidden/>
    <w:rsid w:val="00CE62BF"/>
    <w:rPr>
      <w:rFonts w:asciiTheme="majorHAnsi" w:eastAsiaTheme="majorEastAsia" w:hAnsiTheme="majorHAnsi" w:cstheme="majorBidi"/>
      <w:i/>
      <w:iCs/>
      <w:color w:val="1F3763" w:themeColor="accent1" w:themeShade="7F"/>
    </w:rPr>
  </w:style>
  <w:style w:type="character" w:customStyle="1" w:styleId="Titre8Car">
    <w:name w:val="Titre 8 Car"/>
    <w:basedOn w:val="DefaultParagraphFont"/>
    <w:link w:val="Heading8"/>
    <w:uiPriority w:val="9"/>
    <w:semiHidden/>
    <w:rsid w:val="00CE62BF"/>
    <w:rPr>
      <w:rFonts w:asciiTheme="majorHAnsi" w:eastAsiaTheme="majorEastAsia" w:hAnsiTheme="majorHAnsi" w:cstheme="majorBidi"/>
      <w:color w:val="272727" w:themeColor="text1" w:themeTint="D8"/>
      <w:sz w:val="21"/>
      <w:szCs w:val="21"/>
    </w:rPr>
  </w:style>
  <w:style w:type="character" w:customStyle="1" w:styleId="Titre9Car">
    <w:name w:val="Titre 9 Car"/>
    <w:basedOn w:val="DefaultParagraphFont"/>
    <w:link w:val="Heading9"/>
    <w:uiPriority w:val="9"/>
    <w:semiHidden/>
    <w:rsid w:val="00CE62BF"/>
    <w:rPr>
      <w:rFonts w:asciiTheme="majorHAnsi" w:eastAsiaTheme="majorEastAsia" w:hAnsiTheme="majorHAnsi" w:cstheme="majorBidi"/>
      <w:i/>
      <w:iCs/>
      <w:color w:val="272727" w:themeColor="text1" w:themeTint="D8"/>
      <w:sz w:val="21"/>
      <w:szCs w:val="21"/>
    </w:rPr>
  </w:style>
  <w:style w:type="character" w:customStyle="1" w:styleId="ParagraphedelisteCar">
    <w:name w:val="Paragraphe de liste Car"/>
    <w:basedOn w:val="DefaultParagraphFont"/>
    <w:link w:val="ListParagraph"/>
    <w:uiPriority w:val="1"/>
    <w:rsid w:val="00B673B7"/>
  </w:style>
  <w:style w:type="paragraph" w:styleId="Header">
    <w:name w:val="header"/>
    <w:link w:val="En-tteCar"/>
    <w:uiPriority w:val="99"/>
    <w:unhideWhenUsed/>
    <w:locked/>
    <w:rsid w:val="00FC71ED"/>
    <w:pPr>
      <w:tabs>
        <w:tab w:val="center" w:pos="4536"/>
        <w:tab w:val="right" w:pos="9072"/>
      </w:tabs>
      <w:spacing w:before="0" w:after="0"/>
    </w:pPr>
    <w:rPr>
      <w:sz w:val="10"/>
    </w:rPr>
  </w:style>
  <w:style w:type="character" w:customStyle="1" w:styleId="En-tteCar">
    <w:name w:val="En-tête Car"/>
    <w:basedOn w:val="DefaultParagraphFont"/>
    <w:link w:val="Header"/>
    <w:uiPriority w:val="99"/>
    <w:rsid w:val="00FC71ED"/>
    <w:rPr>
      <w:sz w:val="10"/>
    </w:rPr>
  </w:style>
  <w:style w:type="paragraph" w:styleId="Footer">
    <w:name w:val="footer"/>
    <w:link w:val="PieddepageCar"/>
    <w:locked/>
    <w:rsid w:val="004E13EA"/>
    <w:pPr>
      <w:tabs>
        <w:tab w:val="center" w:pos="4536"/>
        <w:tab w:val="right" w:pos="9072"/>
      </w:tabs>
      <w:spacing w:before="0" w:after="0"/>
    </w:pPr>
    <w:rPr>
      <w:sz w:val="15"/>
    </w:rPr>
  </w:style>
  <w:style w:type="character" w:customStyle="1" w:styleId="PieddepageCar">
    <w:name w:val="Pied de page Car"/>
    <w:basedOn w:val="DefaultParagraphFont"/>
    <w:link w:val="Footer"/>
    <w:rsid w:val="00B673B7"/>
    <w:rPr>
      <w:sz w:val="15"/>
    </w:rPr>
  </w:style>
  <w:style w:type="paragraph" w:styleId="NormalWeb">
    <w:name w:val="Normal (Web)"/>
    <w:basedOn w:val="Normal"/>
    <w:uiPriority w:val="99"/>
    <w:unhideWhenUsed/>
    <w:locked/>
    <w:rsid w:val="001D7F1E"/>
    <w:rPr>
      <w:rFonts w:cs="Times New Roman"/>
      <w:szCs w:val="24"/>
    </w:rPr>
  </w:style>
  <w:style w:type="character" w:styleId="PageNumber">
    <w:name w:val="page number"/>
    <w:basedOn w:val="DefaultParagraphFont"/>
    <w:uiPriority w:val="99"/>
    <w:semiHidden/>
    <w:unhideWhenUsed/>
    <w:locked/>
    <w:rsid w:val="008F5B61"/>
  </w:style>
  <w:style w:type="paragraph" w:customStyle="1" w:styleId="En-tteBMSMARQUAGECS">
    <w:name w:val="En-tête BMS_MARQUAGE_CS"/>
    <w:link w:val="En-tteBMSMARQUAGECSCar"/>
    <w:uiPriority w:val="2"/>
    <w:rsid w:val="00F900A1"/>
    <w:pPr>
      <w:spacing w:before="0" w:after="0"/>
      <w:jc w:val="center"/>
    </w:pPr>
    <w:rPr>
      <w:rFonts w:ascii="Arial" w:eastAsia="+mn-ea" w:hAnsi="Arial" w:cs="Arial"/>
      <w:i/>
      <w:iCs/>
      <w:color w:val="000000"/>
      <w:kern w:val="24"/>
      <w:sz w:val="12"/>
      <w:szCs w:val="12"/>
    </w:rPr>
  </w:style>
  <w:style w:type="paragraph" w:customStyle="1" w:styleId="En-tteBMSMARQUAGEFINAL">
    <w:name w:val="En-tête BMS_MARQUAGE_FINAL"/>
    <w:link w:val="En-tteBMSMARQUAGEFINALCar"/>
    <w:uiPriority w:val="2"/>
    <w:rsid w:val="00F900A1"/>
    <w:pPr>
      <w:spacing w:before="0" w:after="0"/>
      <w:jc w:val="center"/>
    </w:pPr>
    <w:rPr>
      <w:rFonts w:ascii="Arial" w:eastAsia="+mn-ea" w:hAnsi="Arial" w:cs="Arial"/>
      <w:b/>
      <w:iCs/>
      <w:color w:val="000000"/>
      <w:kern w:val="24"/>
      <w:sz w:val="16"/>
      <w:szCs w:val="16"/>
    </w:rPr>
  </w:style>
  <w:style w:type="character" w:customStyle="1" w:styleId="En-tteBMSMARQUAGECSCar">
    <w:name w:val="En-tête BMS_MARQUAGE_CS Car"/>
    <w:basedOn w:val="DefaultParagraphFont"/>
    <w:link w:val="En-tteBMSMARQUAGECS"/>
    <w:uiPriority w:val="2"/>
    <w:rsid w:val="00B673B7"/>
    <w:rPr>
      <w:rFonts w:ascii="Arial" w:eastAsia="+mn-ea" w:hAnsi="Arial" w:cs="Arial"/>
      <w:i/>
      <w:iCs/>
      <w:color w:val="000000"/>
      <w:kern w:val="24"/>
      <w:sz w:val="12"/>
      <w:szCs w:val="12"/>
    </w:rPr>
  </w:style>
  <w:style w:type="paragraph" w:customStyle="1" w:styleId="En-tteBMSBANDEAU">
    <w:name w:val="En-tête BMS_BANDEAU"/>
    <w:link w:val="En-tteBMSBANDEAUCar"/>
    <w:uiPriority w:val="2"/>
    <w:rsid w:val="00F900A1"/>
    <w:pPr>
      <w:spacing w:before="60" w:after="60"/>
      <w:jc w:val="center"/>
    </w:pPr>
    <w:rPr>
      <w:b/>
      <w:sz w:val="30"/>
      <w:szCs w:val="30"/>
    </w:rPr>
  </w:style>
  <w:style w:type="character" w:customStyle="1" w:styleId="En-tteBMSMARQUAGEFINALCar">
    <w:name w:val="En-tête BMS_MARQUAGE_FINAL Car"/>
    <w:basedOn w:val="DefaultParagraphFont"/>
    <w:link w:val="En-tteBMSMARQUAGEFINAL"/>
    <w:uiPriority w:val="2"/>
    <w:rsid w:val="00B673B7"/>
    <w:rPr>
      <w:rFonts w:ascii="Arial" w:eastAsia="+mn-ea" w:hAnsi="Arial" w:cs="Arial"/>
      <w:b/>
      <w:iCs/>
      <w:color w:val="000000"/>
      <w:kern w:val="24"/>
      <w:sz w:val="16"/>
      <w:szCs w:val="16"/>
    </w:rPr>
  </w:style>
  <w:style w:type="character" w:customStyle="1" w:styleId="En-tteBMSBANDEAUCar">
    <w:name w:val="En-tête BMS_BANDEAU Car"/>
    <w:basedOn w:val="DefaultParagraphFont"/>
    <w:link w:val="En-tteBMSBANDEAU"/>
    <w:uiPriority w:val="2"/>
    <w:rsid w:val="00B673B7"/>
    <w:rPr>
      <w:b/>
      <w:sz w:val="30"/>
      <w:szCs w:val="30"/>
    </w:rPr>
  </w:style>
  <w:style w:type="paragraph" w:customStyle="1" w:styleId="PdP1BMStexte2">
    <w:name w:val="PdP 1_BMS_texte 2"/>
    <w:link w:val="PdP1BMStexte2Car"/>
    <w:uiPriority w:val="2"/>
    <w:locked/>
    <w:rsid w:val="004E13EA"/>
    <w:pPr>
      <w:spacing w:before="60" w:after="20" w:line="216" w:lineRule="auto"/>
      <w:ind w:left="-68"/>
      <w:jc w:val="center"/>
    </w:pPr>
    <w:rPr>
      <w:rFonts w:cs="Times New Roman"/>
      <w:color w:val="808080" w:themeColor="background1" w:themeShade="80"/>
      <w:sz w:val="14"/>
      <w:szCs w:val="14"/>
      <w:lang w:val="en-US"/>
    </w:rPr>
  </w:style>
  <w:style w:type="paragraph" w:customStyle="1" w:styleId="PdP1BMStexte1">
    <w:name w:val="PdP 1_BMS_texte 1"/>
    <w:link w:val="PdP1BMStexte1Car"/>
    <w:uiPriority w:val="2"/>
    <w:locked/>
    <w:rsid w:val="004E13EA"/>
    <w:pPr>
      <w:spacing w:before="0" w:after="0"/>
      <w:ind w:left="-425"/>
      <w:jc w:val="center"/>
    </w:pPr>
    <w:rPr>
      <w:rFonts w:cs="Times New Roman"/>
      <w:sz w:val="15"/>
      <w:szCs w:val="15"/>
      <w:lang w:val="en-US"/>
    </w:rPr>
  </w:style>
  <w:style w:type="character" w:customStyle="1" w:styleId="PdP1BMStexte2Car">
    <w:name w:val="PdP 1_BMS_texte 2 Car"/>
    <w:basedOn w:val="DefaultParagraphFont"/>
    <w:link w:val="PdP1BMStexte2"/>
    <w:uiPriority w:val="2"/>
    <w:rsid w:val="00B673B7"/>
    <w:rPr>
      <w:rFonts w:cs="Times New Roman"/>
      <w:color w:val="808080" w:themeColor="background1" w:themeShade="80"/>
      <w:sz w:val="14"/>
      <w:szCs w:val="14"/>
      <w:lang w:val="en-US"/>
    </w:rPr>
  </w:style>
  <w:style w:type="paragraph" w:customStyle="1" w:styleId="PdPtextegauche">
    <w:name w:val="PdP_texte gauche"/>
    <w:link w:val="PdPtextegaucheCar"/>
    <w:uiPriority w:val="2"/>
    <w:locked/>
    <w:rsid w:val="00FC71ED"/>
    <w:pPr>
      <w:widowControl w:val="0"/>
      <w:spacing w:before="0" w:after="0"/>
      <w:jc w:val="left"/>
    </w:pPr>
    <w:rPr>
      <w:color w:val="7F7F7F" w:themeColor="text1" w:themeTint="80"/>
      <w:sz w:val="15"/>
      <w:szCs w:val="15"/>
    </w:rPr>
  </w:style>
  <w:style w:type="character" w:customStyle="1" w:styleId="PdP1BMStexte1Car">
    <w:name w:val="PdP 1_BMS_texte 1 Car"/>
    <w:basedOn w:val="DefaultParagraphFont"/>
    <w:link w:val="PdP1BMStexte1"/>
    <w:uiPriority w:val="2"/>
    <w:rsid w:val="00B673B7"/>
    <w:rPr>
      <w:rFonts w:cs="Times New Roman"/>
      <w:sz w:val="15"/>
      <w:szCs w:val="15"/>
      <w:lang w:val="en-US"/>
    </w:rPr>
  </w:style>
  <w:style w:type="paragraph" w:customStyle="1" w:styleId="PdPProtectionIntellectuelle">
    <w:name w:val="PdP_Protection Intellectuelle"/>
    <w:link w:val="PdPProtectionIntellectuelleCar"/>
    <w:uiPriority w:val="2"/>
    <w:locked/>
    <w:rsid w:val="00FC71ED"/>
    <w:pPr>
      <w:widowControl w:val="0"/>
      <w:spacing w:before="0" w:after="0"/>
      <w:jc w:val="center"/>
    </w:pPr>
    <w:rPr>
      <w:noProof/>
      <w:sz w:val="15"/>
      <w:szCs w:val="15"/>
      <w:lang w:val="en-US"/>
    </w:rPr>
  </w:style>
  <w:style w:type="character" w:customStyle="1" w:styleId="PdPtextegaucheCar">
    <w:name w:val="PdP_texte gauche Car"/>
    <w:basedOn w:val="DefaultParagraphFont"/>
    <w:link w:val="PdPtextegauche"/>
    <w:uiPriority w:val="2"/>
    <w:rsid w:val="00B673B7"/>
    <w:rPr>
      <w:color w:val="7F7F7F" w:themeColor="text1" w:themeTint="80"/>
      <w:sz w:val="15"/>
      <w:szCs w:val="15"/>
    </w:rPr>
  </w:style>
  <w:style w:type="paragraph" w:customStyle="1" w:styleId="PdP2pagination">
    <w:name w:val="PdP 2_pagination"/>
    <w:link w:val="PdP2paginationCar"/>
    <w:uiPriority w:val="2"/>
    <w:locked/>
    <w:rsid w:val="00FC71ED"/>
    <w:pPr>
      <w:pBdr>
        <w:left w:val="single" w:sz="4" w:space="4" w:color="FF0000"/>
      </w:pBdr>
      <w:tabs>
        <w:tab w:val="left" w:pos="2552"/>
      </w:tabs>
      <w:spacing w:before="0" w:after="0"/>
      <w:jc w:val="right"/>
    </w:pPr>
    <w:rPr>
      <w:sz w:val="16"/>
      <w:szCs w:val="16"/>
    </w:rPr>
  </w:style>
  <w:style w:type="character" w:customStyle="1" w:styleId="PdPProtectionIntellectuelleCar">
    <w:name w:val="PdP_Protection Intellectuelle Car"/>
    <w:basedOn w:val="DefaultParagraphFont"/>
    <w:link w:val="PdPProtectionIntellectuelle"/>
    <w:uiPriority w:val="2"/>
    <w:rsid w:val="00B673B7"/>
    <w:rPr>
      <w:noProof/>
      <w:sz w:val="15"/>
      <w:szCs w:val="15"/>
      <w:lang w:val="en-US"/>
    </w:rPr>
  </w:style>
  <w:style w:type="character" w:customStyle="1" w:styleId="PdP2paginationCar">
    <w:name w:val="PdP 2_pagination Car"/>
    <w:basedOn w:val="DefaultParagraphFont"/>
    <w:link w:val="PdP2pagination"/>
    <w:uiPriority w:val="2"/>
    <w:rsid w:val="00B673B7"/>
    <w:rPr>
      <w:sz w:val="16"/>
      <w:szCs w:val="16"/>
    </w:rPr>
  </w:style>
  <w:style w:type="paragraph" w:styleId="BlockText">
    <w:name w:val="Block Text"/>
    <w:basedOn w:val="Normal"/>
    <w:uiPriority w:val="99"/>
    <w:semiHidden/>
    <w:unhideWhenUsed/>
    <w:locked/>
    <w:rsid w:val="001D7F1E"/>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eastAsiaTheme="minorEastAsia"/>
      <w:i/>
      <w:iCs/>
      <w:color w:val="4472C4" w:themeColor="accent1"/>
    </w:rPr>
  </w:style>
  <w:style w:type="table" w:styleId="TableGrid">
    <w:name w:val="Table Grid"/>
    <w:basedOn w:val="TableNormal"/>
    <w:uiPriority w:val="39"/>
    <w:locked/>
    <w:rsid w:val="00B27BB7"/>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OCBMSTITLEBMSTITULOBMS">
    <w:name w:val="TITRE_DOC_BMS / TITLE_BMS / TITULO_BMS"/>
    <w:next w:val="Normal"/>
    <w:link w:val="TITREDOCBMSTITLEBMSTITULOBMSCar"/>
    <w:qFormat/>
    <w:rsid w:val="00090DA6"/>
    <w:pPr>
      <w:spacing w:before="480"/>
      <w:jc w:val="center"/>
    </w:pPr>
    <w:rPr>
      <w:b/>
      <w:caps/>
      <w:color w:val="1F3864" w:themeColor="accent1" w:themeShade="80"/>
      <w:sz w:val="52"/>
      <w:szCs w:val="52"/>
    </w:rPr>
  </w:style>
  <w:style w:type="paragraph" w:styleId="Caption">
    <w:name w:val="caption"/>
    <w:aliases w:val="Figura BR_BMS"/>
    <w:next w:val="Normal"/>
    <w:link w:val="LgendeCar"/>
    <w:qFormat/>
    <w:rsid w:val="008F6AE4"/>
    <w:pPr>
      <w:numPr>
        <w:numId w:val="7"/>
      </w:numPr>
      <w:spacing w:before="60" w:after="200"/>
      <w:ind w:left="567" w:hanging="210"/>
      <w:jc w:val="center"/>
    </w:pPr>
    <w:rPr>
      <w:b/>
      <w:i/>
      <w:iCs/>
      <w:color w:val="595959" w:themeColor="text1" w:themeTint="A6"/>
      <w:szCs w:val="18"/>
    </w:rPr>
  </w:style>
  <w:style w:type="character" w:customStyle="1" w:styleId="TITREDOCBMSTITLEBMSTITULOBMSCar">
    <w:name w:val="TITRE_DOC_BMS / TITLE_BMS / TITULO_BMS Car"/>
    <w:basedOn w:val="DefaultParagraphFont"/>
    <w:link w:val="TITREDOCBMSTITLEBMSTITULOBMS"/>
    <w:rsid w:val="00B673B7"/>
    <w:rPr>
      <w:b/>
      <w:caps/>
      <w:color w:val="1F3864" w:themeColor="accent1" w:themeShade="80"/>
      <w:sz w:val="52"/>
      <w:szCs w:val="52"/>
    </w:rPr>
  </w:style>
  <w:style w:type="paragraph" w:customStyle="1" w:styleId="APPENDIXENBMS">
    <w:name w:val="APPENDIX EN__BMS"/>
    <w:next w:val="Normal"/>
    <w:link w:val="APPENDIXENBMSCar"/>
    <w:qFormat/>
    <w:rsid w:val="0099624F"/>
    <w:pPr>
      <w:pageBreakBefore/>
      <w:numPr>
        <w:numId w:val="4"/>
      </w:numPr>
      <w:tabs>
        <w:tab w:val="left" w:pos="2268"/>
      </w:tabs>
      <w:spacing w:before="240" w:after="480"/>
      <w:ind w:left="567" w:hanging="567"/>
      <w:jc w:val="center"/>
      <w:outlineLvl w:val="0"/>
    </w:pPr>
    <w:rPr>
      <w:rFonts w:eastAsia="Times New Roman" w:cs="Times New Roman"/>
      <w:b/>
      <w:sz w:val="32"/>
      <w:szCs w:val="24"/>
      <w:lang w:eastAsia="fr-FR"/>
    </w:rPr>
  </w:style>
  <w:style w:type="paragraph" w:customStyle="1" w:styleId="FigureFRENBMS">
    <w:name w:val="Figure FR + EN_BMS"/>
    <w:next w:val="Normal"/>
    <w:qFormat/>
    <w:rsid w:val="008F6AE4"/>
    <w:pPr>
      <w:numPr>
        <w:numId w:val="5"/>
      </w:numPr>
      <w:tabs>
        <w:tab w:val="left" w:pos="1418"/>
      </w:tabs>
      <w:spacing w:before="240"/>
      <w:ind w:left="567" w:hanging="207"/>
      <w:jc w:val="center"/>
    </w:pPr>
    <w:rPr>
      <w:rFonts w:eastAsia="Times New Roman" w:cs="Times New Roman"/>
      <w:b/>
      <w:i/>
      <w:color w:val="595959" w:themeColor="text1" w:themeTint="A6"/>
      <w:szCs w:val="24"/>
      <w:lang w:eastAsia="fr-FR"/>
    </w:rPr>
  </w:style>
  <w:style w:type="paragraph" w:customStyle="1" w:styleId="ANNEXEFRBMS">
    <w:name w:val="ANNEXE FR_BMS"/>
    <w:next w:val="Normal"/>
    <w:link w:val="ANNEXEFRBMSCar"/>
    <w:qFormat/>
    <w:rsid w:val="0099624F"/>
    <w:pPr>
      <w:pageBreakBefore/>
      <w:numPr>
        <w:numId w:val="3"/>
      </w:numPr>
      <w:tabs>
        <w:tab w:val="left" w:pos="2127"/>
      </w:tabs>
      <w:spacing w:before="240" w:after="480"/>
      <w:ind w:left="567" w:hanging="567"/>
      <w:jc w:val="center"/>
      <w:outlineLvl w:val="0"/>
    </w:pPr>
    <w:rPr>
      <w:rFonts w:eastAsia="Times New Roman" w:cs="Times New Roman"/>
      <w:b/>
      <w:sz w:val="32"/>
      <w:szCs w:val="24"/>
      <w:lang w:eastAsia="fr-FR"/>
    </w:rPr>
  </w:style>
  <w:style w:type="character" w:customStyle="1" w:styleId="ANNEXEFRBMSCar">
    <w:name w:val="ANNEXE FR_BMS Car"/>
    <w:basedOn w:val="DefaultParagraphFont"/>
    <w:link w:val="ANNEXEFRBMS"/>
    <w:rsid w:val="0099624F"/>
    <w:rPr>
      <w:rFonts w:eastAsia="Times New Roman" w:cs="Times New Roman"/>
      <w:b/>
      <w:sz w:val="32"/>
      <w:szCs w:val="24"/>
      <w:lang w:eastAsia="fr-FR"/>
    </w:rPr>
  </w:style>
  <w:style w:type="paragraph" w:customStyle="1" w:styleId="ANEXOPT-BRBMS">
    <w:name w:val="ANEXO PT-BR__BMS"/>
    <w:next w:val="Normal"/>
    <w:link w:val="ANEXOPT-BRBMSCar"/>
    <w:qFormat/>
    <w:rsid w:val="0099624F"/>
    <w:pPr>
      <w:pageBreakBefore/>
      <w:numPr>
        <w:numId w:val="6"/>
      </w:numPr>
      <w:tabs>
        <w:tab w:val="left" w:pos="1843"/>
      </w:tabs>
      <w:spacing w:before="240" w:after="480"/>
      <w:ind w:left="567" w:hanging="567"/>
      <w:jc w:val="center"/>
      <w:outlineLvl w:val="0"/>
    </w:pPr>
    <w:rPr>
      <w:rFonts w:eastAsia="Times New Roman" w:cs="Times New Roman"/>
      <w:b/>
      <w:sz w:val="32"/>
      <w:szCs w:val="24"/>
      <w:lang w:eastAsia="fr-FR"/>
    </w:rPr>
  </w:style>
  <w:style w:type="character" w:customStyle="1" w:styleId="ANEXOPT-BRBMSCar">
    <w:name w:val="ANEXO PT-BR__BMS Car"/>
    <w:basedOn w:val="DefaultParagraphFont"/>
    <w:link w:val="ANEXOPT-BRBMS"/>
    <w:rsid w:val="0099624F"/>
    <w:rPr>
      <w:rFonts w:eastAsia="Times New Roman" w:cs="Times New Roman"/>
      <w:b/>
      <w:sz w:val="32"/>
      <w:szCs w:val="24"/>
      <w:lang w:eastAsia="fr-FR"/>
    </w:rPr>
  </w:style>
  <w:style w:type="character" w:customStyle="1" w:styleId="APPENDIXENBMSCar">
    <w:name w:val="APPENDIX EN__BMS Car"/>
    <w:basedOn w:val="DefaultParagraphFont"/>
    <w:link w:val="APPENDIXENBMS"/>
    <w:rsid w:val="0099624F"/>
    <w:rPr>
      <w:rFonts w:eastAsia="Times New Roman" w:cs="Times New Roman"/>
      <w:b/>
      <w:sz w:val="32"/>
      <w:szCs w:val="24"/>
      <w:lang w:eastAsia="fr-FR"/>
    </w:rPr>
  </w:style>
  <w:style w:type="table" w:styleId="GridTable4">
    <w:name w:val="Grid Table 4"/>
    <w:aliases w:val="TAB REF DOCS"/>
    <w:basedOn w:val="TableNormal"/>
    <w:uiPriority w:val="49"/>
    <w:locked/>
    <w:rsid w:val="00950788"/>
    <w:pPr>
      <w:spacing w:before="80" w:after="80"/>
      <w:ind w:left="57"/>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vAlign w:val="center"/>
    </w:tcPr>
    <w:tblStylePr w:type="firstRow">
      <w:pPr>
        <w:wordWrap/>
        <w:spacing w:before="50" w:beforeLines="50" w:beforeAutospacing="0" w:after="50" w:afterLines="50" w:afterAutospacing="0" w:line="240" w:lineRule="auto"/>
        <w:ind w:left="0" w:right="0" w:leftChars="0" w:rightChars="0"/>
        <w:jc w:val="center"/>
      </w:pPr>
      <w:rPr>
        <w:rFonts w:ascii="NavalGroup Sans" w:hAnsi="NavalGroup Sans"/>
        <w:b/>
        <w:bCs/>
        <w:color w:val="FFFFFF" w:themeColor="background1"/>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vAlign w:val="center"/>
      </w:tcPr>
    </w:tblStylePr>
    <w:tblStylePr w:type="lastRow">
      <w:rPr>
        <w:b/>
        <w:bCs/>
      </w:rPr>
      <w:tblPr/>
      <w:tcPr>
        <w:tcBorders>
          <w:top w:val="double" w:sz="4" w:space="0" w:color="000000" w:themeColor="text1"/>
        </w:tcBorders>
      </w:tcPr>
    </w:tblStylePr>
    <w:tblStylePr w:type="firstCol">
      <w:pPr>
        <w:jc w:val="left"/>
      </w:pPr>
      <w:rPr>
        <w:rFonts w:ascii="NavalGroup Sans" w:hAnsi="NavalGroup Sans"/>
        <w:b/>
        <w:bCs/>
        <w:sz w:val="19"/>
      </w:rPr>
      <w:tblPr/>
      <w:tcPr>
        <w:vAlign w:val="center"/>
      </w:tcPr>
    </w:tblStylePr>
    <w:tblStylePr w:type="lastCol">
      <w:rPr>
        <w:b/>
        <w:bCs/>
      </w:rPr>
    </w:tblStylePr>
    <w:tblStylePr w:type="band1Vert">
      <w:tblPr/>
      <w:tcPr>
        <w:shd w:val="clear" w:color="auto" w:fill="CCCCCC" w:themeFill="text1" w:themeFillTint="33"/>
      </w:tcPr>
    </w:tblStylePr>
    <w:tblStylePr w:type="band1Horz">
      <w:pPr>
        <w:jc w:val="left"/>
      </w:pPr>
      <w:rPr>
        <w:rFonts w:ascii="NavalGroup Sans" w:hAnsi="NavalGroup Sans"/>
        <w:sz w:val="19"/>
      </w:rPr>
      <w:tblPr/>
      <w:tcPr>
        <w:shd w:val="clear" w:color="auto" w:fill="CCCCCC" w:themeFill="text1" w:themeFillTint="33"/>
        <w:vAlign w:val="center"/>
      </w:tcPr>
    </w:tblStylePr>
    <w:tblStylePr w:type="band2Horz">
      <w:pPr>
        <w:jc w:val="left"/>
      </w:pPr>
      <w:rPr>
        <w:rFonts w:ascii="NavalGroup Sans" w:hAnsi="NavalGroup Sans"/>
        <w:sz w:val="19"/>
      </w:rPr>
      <w:tblPr/>
      <w:tcPr>
        <w:vAlign w:val="center"/>
      </w:tcPr>
    </w:tblStylePr>
  </w:style>
  <w:style w:type="paragraph" w:styleId="TOC2">
    <w:name w:val="toc 2"/>
    <w:next w:val="Normal"/>
    <w:autoRedefine/>
    <w:uiPriority w:val="39"/>
    <w:unhideWhenUsed/>
    <w:locked/>
    <w:rsid w:val="005E03D1"/>
    <w:pPr>
      <w:tabs>
        <w:tab w:val="left" w:pos="880"/>
        <w:tab w:val="left" w:pos="1701"/>
        <w:tab w:val="right" w:leader="dot" w:pos="9629"/>
      </w:tabs>
      <w:spacing w:after="100"/>
      <w:ind w:left="1276" w:hanging="567"/>
    </w:pPr>
    <w:rPr>
      <w:sz w:val="20"/>
    </w:rPr>
  </w:style>
  <w:style w:type="paragraph" w:styleId="TOC1">
    <w:name w:val="toc 1"/>
    <w:next w:val="Normal"/>
    <w:autoRedefine/>
    <w:uiPriority w:val="39"/>
    <w:unhideWhenUsed/>
    <w:locked/>
    <w:rsid w:val="005E03D1"/>
    <w:pPr>
      <w:tabs>
        <w:tab w:val="left" w:pos="709"/>
        <w:tab w:val="left" w:pos="1560"/>
        <w:tab w:val="right" w:leader="dot" w:pos="9629"/>
      </w:tabs>
      <w:spacing w:after="100"/>
      <w:ind w:left="1560" w:hanging="1276"/>
    </w:pPr>
    <w:rPr>
      <w:b/>
      <w:sz w:val="21"/>
    </w:rPr>
  </w:style>
  <w:style w:type="paragraph" w:styleId="TOC3">
    <w:name w:val="toc 3"/>
    <w:basedOn w:val="Normal"/>
    <w:next w:val="Normal"/>
    <w:autoRedefine/>
    <w:uiPriority w:val="39"/>
    <w:semiHidden/>
    <w:unhideWhenUsed/>
    <w:locked/>
    <w:rsid w:val="004651E1"/>
    <w:pPr>
      <w:spacing w:after="100"/>
      <w:ind w:left="380"/>
    </w:pPr>
    <w:rPr>
      <w:sz w:val="18"/>
    </w:rPr>
  </w:style>
  <w:style w:type="character" w:styleId="Hyperlink">
    <w:name w:val="Hyperlink"/>
    <w:basedOn w:val="DefaultParagraphFont"/>
    <w:uiPriority w:val="99"/>
    <w:unhideWhenUsed/>
    <w:locked/>
    <w:rsid w:val="004651E1"/>
    <w:rPr>
      <w:color w:val="0563C1" w:themeColor="hyperlink"/>
      <w:u w:val="single"/>
    </w:rPr>
  </w:style>
  <w:style w:type="paragraph" w:customStyle="1" w:styleId="TITREdeSOMMAIRETABLEdesFIGURES">
    <w:name w:val="TITRE de SOMMAIRE + TABLE des FIGURES"/>
    <w:link w:val="TITREdeSOMMAIRETABLEdesFIGURESCar"/>
    <w:uiPriority w:val="2"/>
    <w:rsid w:val="00A12DD4"/>
    <w:pPr>
      <w:spacing w:before="240" w:after="180"/>
      <w:ind w:firstLine="284"/>
      <w:jc w:val="center"/>
    </w:pPr>
    <w:rPr>
      <w:rFonts w:eastAsia="Times New Roman" w:cs="Times New Roman"/>
      <w:b/>
      <w:bCs/>
      <w:caps/>
      <w:smallCaps/>
      <w:color w:val="164194"/>
      <w:sz w:val="32"/>
      <w:szCs w:val="28"/>
      <w:lang w:eastAsia="fr-FR"/>
    </w:rPr>
  </w:style>
  <w:style w:type="character" w:styleId="FollowedHyperlink">
    <w:name w:val="FollowedHyperlink"/>
    <w:basedOn w:val="DefaultParagraphFont"/>
    <w:uiPriority w:val="99"/>
    <w:semiHidden/>
    <w:unhideWhenUsed/>
    <w:locked/>
    <w:rsid w:val="00A12DD4"/>
    <w:rPr>
      <w:color w:val="954F72" w:themeColor="followedHyperlink"/>
      <w:u w:val="single"/>
    </w:rPr>
  </w:style>
  <w:style w:type="character" w:customStyle="1" w:styleId="TITREdeSOMMAIRETABLEdesFIGURESCar">
    <w:name w:val="TITRE de SOMMAIRE + TABLE des FIGURES Car"/>
    <w:basedOn w:val="DefaultParagraphFont"/>
    <w:link w:val="TITREdeSOMMAIRETABLEdesFIGURES"/>
    <w:uiPriority w:val="2"/>
    <w:rsid w:val="00B673B7"/>
    <w:rPr>
      <w:rFonts w:eastAsia="Times New Roman" w:cs="Times New Roman"/>
      <w:b/>
      <w:bCs/>
      <w:caps/>
      <w:smallCaps/>
      <w:color w:val="164194"/>
      <w:sz w:val="32"/>
      <w:szCs w:val="28"/>
      <w:lang w:eastAsia="fr-FR"/>
    </w:rPr>
  </w:style>
  <w:style w:type="paragraph" w:styleId="TableofFigures">
    <w:name w:val="table of figures"/>
    <w:aliases w:val="Table des FIGURES"/>
    <w:next w:val="Normal"/>
    <w:autoRedefine/>
    <w:uiPriority w:val="99"/>
    <w:unhideWhenUsed/>
    <w:locked/>
    <w:rsid w:val="007A06ED"/>
    <w:pPr>
      <w:tabs>
        <w:tab w:val="left" w:pos="1701"/>
        <w:tab w:val="right" w:leader="dot" w:pos="9629"/>
      </w:tabs>
      <w:spacing w:after="0"/>
      <w:ind w:left="284"/>
    </w:pPr>
    <w:rPr>
      <w:b/>
      <w:sz w:val="21"/>
    </w:rPr>
  </w:style>
  <w:style w:type="table" w:styleId="GridTable4Accent5">
    <w:name w:val="Grid Table 4 Accent 5"/>
    <w:basedOn w:val="TableNormal"/>
    <w:uiPriority w:val="49"/>
    <w:locked/>
    <w:rsid w:val="00950788"/>
    <w:pPr>
      <w:spacing w:before="60" w:after="60"/>
    </w:pPr>
    <w:rPr>
      <w:sz w:val="18"/>
    </w:rPr>
    <w:tblPr>
      <w:tblStyleRowBandSize w:val="1"/>
      <w:tblStyleColBandSize w:val="1"/>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Pr>
    <w:tblStylePr w:type="firstRow">
      <w:pPr>
        <w:jc w:val="center"/>
      </w:pPr>
      <w:rPr>
        <w:rFonts w:ascii="NavalGroup Sans" w:hAnsi="NavalGroup Sans"/>
        <w:b/>
        <w:bCs/>
        <w:color w:val="FFFFFF" w:themeColor="background1"/>
        <w:sz w:val="20"/>
      </w:r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cBorders>
        <w:shd w:val="clear" w:color="auto" w:fill="5B9BD5" w:themeFill="accent5"/>
      </w:tcPr>
    </w:tblStylePr>
    <w:tblStylePr w:type="lastRow">
      <w:rPr>
        <w:b/>
        <w:bCs/>
      </w:rPr>
      <w:tblPr/>
      <w:tcPr>
        <w:tcBorders>
          <w:top w:val="double" w:sz="4" w:space="0" w:color="5B9BD5" w:themeColor="accent5"/>
        </w:tcBorders>
      </w:tcPr>
    </w:tblStylePr>
    <w:tblStylePr w:type="firstCol">
      <w:pPr>
        <w:jc w:val="left"/>
      </w:pPr>
      <w:rPr>
        <w:rFonts w:ascii="NavalGroup Sans" w:hAnsi="NavalGroup Sans"/>
        <w:b/>
        <w:bCs/>
        <w:sz w:val="19"/>
      </w:rPr>
      <w:tblPr/>
      <w:tcPr>
        <w:vAlign w:val="center"/>
      </w:tcPr>
    </w:tblStylePr>
    <w:tblStylePr w:type="lastCol">
      <w:rPr>
        <w:b/>
        <w:bCs/>
      </w:rPr>
    </w:tblStylePr>
    <w:tblStylePr w:type="band1Vert">
      <w:pPr>
        <w:jc w:val="left"/>
      </w:p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cBorders>
      </w:tcPr>
    </w:tblStylePr>
    <w:tblStylePr w:type="band2Vert">
      <w:pPr>
        <w:jc w:val="left"/>
      </w:p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l2br w:val="nil"/>
          <w:tr2bl w:val="nil"/>
        </w:tcBorders>
      </w:tcPr>
    </w:tblStylePr>
    <w:tblStylePr w:type="band1Horz">
      <w:pPr>
        <w:wordWrap/>
        <w:spacing w:before="60" w:beforeLines="0" w:beforeAutospacing="0" w:after="60" w:afterLines="0" w:afterAutospacing="0" w:line="240" w:lineRule="auto"/>
        <w:contextualSpacing w:val="0"/>
        <w:jc w:val="left"/>
      </w:pPr>
      <w:rPr>
        <w:rFonts w:ascii="NavalGroup Sans" w:hAnsi="NavalGroup Sans"/>
        <w:sz w:val="19"/>
      </w:r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l2br w:val="nil"/>
          <w:tr2bl w:val="nil"/>
        </w:tcBorders>
        <w:shd w:val="clear" w:color="auto" w:fill="BDD6EE" w:themeFill="accent5" w:themeFillTint="66"/>
      </w:tcPr>
    </w:tblStylePr>
    <w:tblStylePr w:type="band2Horz">
      <w:pPr>
        <w:wordWrap/>
        <w:spacing w:before="60" w:beforeLines="0" w:beforeAutospacing="0" w:after="60" w:afterLines="0" w:afterAutospacing="0" w:line="240" w:lineRule="auto"/>
        <w:jc w:val="left"/>
      </w:pPr>
      <w:rPr>
        <w:rFonts w:ascii="NavalGroup Sans" w:hAnsi="NavalGroup Sans"/>
        <w:sz w:val="19"/>
      </w:r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l2br w:val="nil"/>
          <w:tr2bl w:val="nil"/>
        </w:tcBorders>
      </w:tcPr>
    </w:tblStylePr>
  </w:style>
  <w:style w:type="character" w:customStyle="1" w:styleId="LgendeCar">
    <w:name w:val="Légende Car"/>
    <w:aliases w:val="Figura BR_BMS Car"/>
    <w:basedOn w:val="DefaultParagraphFont"/>
    <w:link w:val="Caption"/>
    <w:rsid w:val="00B673B7"/>
    <w:rPr>
      <w:b/>
      <w:i/>
      <w:iCs/>
      <w:color w:val="595959" w:themeColor="text1" w:themeTint="A6"/>
      <w:szCs w:val="18"/>
    </w:rPr>
  </w:style>
  <w:style w:type="paragraph" w:customStyle="1" w:styleId="Pucestype1BMS">
    <w:name w:val="Puces type 1_BMS"/>
    <w:basedOn w:val="ListParagraph"/>
    <w:link w:val="Pucestype1BMSCar"/>
    <w:uiPriority w:val="3"/>
    <w:qFormat/>
    <w:locked/>
    <w:rsid w:val="00132CE5"/>
    <w:pPr>
      <w:numPr>
        <w:numId w:val="8"/>
      </w:numPr>
      <w:spacing w:before="200"/>
      <w:ind w:left="1281" w:hanging="357"/>
      <w:contextualSpacing/>
    </w:pPr>
  </w:style>
  <w:style w:type="paragraph" w:customStyle="1" w:styleId="Pucestype2BMS">
    <w:name w:val="Puces type 2_BMS"/>
    <w:basedOn w:val="ListParagraph"/>
    <w:link w:val="Pucestype2BMSCar"/>
    <w:uiPriority w:val="3"/>
    <w:qFormat/>
    <w:locked/>
    <w:rsid w:val="00132CE5"/>
    <w:pPr>
      <w:numPr>
        <w:numId w:val="9"/>
      </w:numPr>
    </w:pPr>
  </w:style>
  <w:style w:type="character" w:customStyle="1" w:styleId="Pucestype1BMSCar">
    <w:name w:val="Puces type 1_BMS Car"/>
    <w:basedOn w:val="ParagraphedelisteCar"/>
    <w:link w:val="Pucestype1BMS"/>
    <w:uiPriority w:val="3"/>
    <w:rsid w:val="00CE6806"/>
  </w:style>
  <w:style w:type="paragraph" w:customStyle="1" w:styleId="Pucestype3BMS">
    <w:name w:val="Puces type 3_BMS"/>
    <w:basedOn w:val="ListParagraph"/>
    <w:link w:val="Pucestype3BMSCar"/>
    <w:uiPriority w:val="3"/>
    <w:qFormat/>
    <w:locked/>
    <w:rsid w:val="00132CE5"/>
    <w:pPr>
      <w:numPr>
        <w:numId w:val="10"/>
      </w:numPr>
    </w:pPr>
  </w:style>
  <w:style w:type="character" w:customStyle="1" w:styleId="Pucestype2BMSCar">
    <w:name w:val="Puces type 2_BMS Car"/>
    <w:basedOn w:val="ParagraphedelisteCar"/>
    <w:link w:val="Pucestype2BMS"/>
    <w:uiPriority w:val="3"/>
    <w:rsid w:val="00CE6806"/>
  </w:style>
  <w:style w:type="paragraph" w:customStyle="1" w:styleId="Pucestype4BMS">
    <w:name w:val="Puces type 4_BMS"/>
    <w:basedOn w:val="ListParagraph"/>
    <w:link w:val="Pucestype4BMSCar"/>
    <w:uiPriority w:val="3"/>
    <w:qFormat/>
    <w:locked/>
    <w:rsid w:val="00132CE5"/>
    <w:pPr>
      <w:numPr>
        <w:numId w:val="14"/>
      </w:numPr>
    </w:pPr>
  </w:style>
  <w:style w:type="character" w:customStyle="1" w:styleId="Pucestype3BMSCar">
    <w:name w:val="Puces type 3_BMS Car"/>
    <w:basedOn w:val="ParagraphedelisteCar"/>
    <w:link w:val="Pucestype3BMS"/>
    <w:uiPriority w:val="3"/>
    <w:rsid w:val="00CE6806"/>
  </w:style>
  <w:style w:type="paragraph" w:customStyle="1" w:styleId="Pucestype5BMS">
    <w:name w:val="Puces type 5_BMS"/>
    <w:basedOn w:val="ListParagraph"/>
    <w:link w:val="Pucestype5BMSCar"/>
    <w:uiPriority w:val="3"/>
    <w:qFormat/>
    <w:locked/>
    <w:rsid w:val="00132CE5"/>
    <w:pPr>
      <w:numPr>
        <w:numId w:val="15"/>
      </w:numPr>
    </w:pPr>
  </w:style>
  <w:style w:type="character" w:customStyle="1" w:styleId="Pucestype4BMSCar">
    <w:name w:val="Puces type 4_BMS Car"/>
    <w:basedOn w:val="ParagraphedelisteCar"/>
    <w:link w:val="Pucestype4BMS"/>
    <w:uiPriority w:val="3"/>
    <w:rsid w:val="00CE6806"/>
  </w:style>
  <w:style w:type="paragraph" w:customStyle="1" w:styleId="Pucestype6BMS">
    <w:name w:val="Puces type 6_BMS"/>
    <w:basedOn w:val="ListParagraph"/>
    <w:link w:val="Pucestype6BMSCar"/>
    <w:uiPriority w:val="3"/>
    <w:qFormat/>
    <w:locked/>
    <w:rsid w:val="00132CE5"/>
    <w:pPr>
      <w:numPr>
        <w:numId w:val="16"/>
      </w:numPr>
    </w:pPr>
  </w:style>
  <w:style w:type="character" w:customStyle="1" w:styleId="Pucestype5BMSCar">
    <w:name w:val="Puces type 5_BMS Car"/>
    <w:basedOn w:val="ParagraphedelisteCar"/>
    <w:link w:val="Pucestype5BMS"/>
    <w:uiPriority w:val="3"/>
    <w:rsid w:val="00CE6806"/>
  </w:style>
  <w:style w:type="paragraph" w:customStyle="1" w:styleId="Enumtype1BMS">
    <w:name w:val="Enum type 1_BMS"/>
    <w:basedOn w:val="ListParagraph"/>
    <w:link w:val="Enumtype1BMSCar"/>
    <w:uiPriority w:val="3"/>
    <w:qFormat/>
    <w:locked/>
    <w:rsid w:val="00132CE5"/>
    <w:pPr>
      <w:numPr>
        <w:numId w:val="17"/>
      </w:numPr>
    </w:pPr>
  </w:style>
  <w:style w:type="character" w:customStyle="1" w:styleId="Pucestype6BMSCar">
    <w:name w:val="Puces type 6_BMS Car"/>
    <w:basedOn w:val="ParagraphedelisteCar"/>
    <w:link w:val="Pucestype6BMS"/>
    <w:uiPriority w:val="3"/>
    <w:rsid w:val="00CE6806"/>
  </w:style>
  <w:style w:type="paragraph" w:customStyle="1" w:styleId="Enumtype2BMS">
    <w:name w:val="Enum type 2_BMS"/>
    <w:basedOn w:val="ListParagraph"/>
    <w:link w:val="Enumtype2BMSCar"/>
    <w:uiPriority w:val="3"/>
    <w:qFormat/>
    <w:locked/>
    <w:rsid w:val="00132CE5"/>
    <w:pPr>
      <w:numPr>
        <w:numId w:val="11"/>
      </w:numPr>
    </w:pPr>
  </w:style>
  <w:style w:type="character" w:customStyle="1" w:styleId="Enumtype1BMSCar">
    <w:name w:val="Enum type 1_BMS Car"/>
    <w:basedOn w:val="ParagraphedelisteCar"/>
    <w:link w:val="Enumtype1BMS"/>
    <w:uiPriority w:val="3"/>
    <w:rsid w:val="00CE6806"/>
  </w:style>
  <w:style w:type="paragraph" w:customStyle="1" w:styleId="Enumtype3BMS">
    <w:name w:val="Enum type 3_BMS"/>
    <w:basedOn w:val="ListParagraph"/>
    <w:link w:val="Enumtype3BMSCar"/>
    <w:uiPriority w:val="3"/>
    <w:qFormat/>
    <w:locked/>
    <w:rsid w:val="00132CE5"/>
    <w:pPr>
      <w:numPr>
        <w:numId w:val="12"/>
      </w:numPr>
    </w:pPr>
  </w:style>
  <w:style w:type="character" w:customStyle="1" w:styleId="Enumtype2BMSCar">
    <w:name w:val="Enum type 2_BMS Car"/>
    <w:basedOn w:val="ParagraphedelisteCar"/>
    <w:link w:val="Enumtype2BMS"/>
    <w:uiPriority w:val="3"/>
    <w:rsid w:val="00CE6806"/>
  </w:style>
  <w:style w:type="paragraph" w:customStyle="1" w:styleId="Enumtype4BMS">
    <w:name w:val="Enum type 4_BMS"/>
    <w:basedOn w:val="ListParagraph"/>
    <w:link w:val="Enumtype4BMSCar"/>
    <w:uiPriority w:val="3"/>
    <w:qFormat/>
    <w:locked/>
    <w:rsid w:val="00132CE5"/>
    <w:pPr>
      <w:numPr>
        <w:numId w:val="13"/>
      </w:numPr>
    </w:pPr>
  </w:style>
  <w:style w:type="character" w:customStyle="1" w:styleId="Enumtype3BMSCar">
    <w:name w:val="Enum type 3_BMS Car"/>
    <w:basedOn w:val="ParagraphedelisteCar"/>
    <w:link w:val="Enumtype3BMS"/>
    <w:uiPriority w:val="3"/>
    <w:rsid w:val="00CE6806"/>
  </w:style>
  <w:style w:type="character" w:customStyle="1" w:styleId="Enumtype4BMSCar">
    <w:name w:val="Enum type 4_BMS Car"/>
    <w:basedOn w:val="ParagraphedelisteCar"/>
    <w:link w:val="Enumtype4BMS"/>
    <w:uiPriority w:val="3"/>
    <w:rsid w:val="00CE6806"/>
  </w:style>
  <w:style w:type="table" w:customStyle="1" w:styleId="Grilledutableau1">
    <w:name w:val="Grille du tableau1"/>
    <w:basedOn w:val="TableNormal"/>
    <w:next w:val="TableGrid"/>
    <w:uiPriority w:val="39"/>
    <w:locked/>
    <w:rsid w:val="00394978"/>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Normal"/>
    <w:next w:val="TableGrid"/>
    <w:uiPriority w:val="59"/>
    <w:locked/>
    <w:rsid w:val="00363270"/>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locked/>
    <w:rsid w:val="00252D85"/>
    <w:rPr>
      <w:color w:val="808080"/>
    </w:rPr>
  </w:style>
  <w:style w:type="paragraph" w:styleId="Quote">
    <w:name w:val="Quote"/>
    <w:basedOn w:val="Normal"/>
    <w:next w:val="Normal"/>
    <w:link w:val="CitationCar"/>
    <w:uiPriority w:val="1"/>
    <w:qFormat/>
    <w:rsid w:val="00F004DB"/>
    <w:pPr>
      <w:spacing w:before="200" w:after="160"/>
      <w:ind w:left="864" w:right="864"/>
      <w:jc w:val="center"/>
    </w:pPr>
    <w:rPr>
      <w:i/>
      <w:iCs/>
      <w:color w:val="404040" w:themeColor="text1" w:themeTint="BF"/>
    </w:rPr>
  </w:style>
  <w:style w:type="character" w:customStyle="1" w:styleId="CitationCar">
    <w:name w:val="Citation Car"/>
    <w:basedOn w:val="DefaultParagraphFont"/>
    <w:link w:val="Quote"/>
    <w:uiPriority w:val="1"/>
    <w:rsid w:val="00F004DB"/>
    <w:rPr>
      <w:i/>
      <w:iCs/>
      <w:color w:val="404040" w:themeColor="text1" w:themeTint="BF"/>
    </w:rPr>
  </w:style>
  <w:style w:type="character" w:styleId="IntenseReference">
    <w:name w:val="Intense Reference"/>
    <w:aliases w:val="Référence intense_BMS"/>
    <w:basedOn w:val="DefaultParagraphFont"/>
    <w:uiPriority w:val="3"/>
    <w:qFormat/>
    <w:locked/>
    <w:rsid w:val="00F600CC"/>
    <w:rPr>
      <w:b/>
      <w:bCs/>
      <w:smallCaps/>
      <w:color w:val="4472C4" w:themeColor="accent1"/>
      <w:spacing w:val="5"/>
    </w:rPr>
  </w:style>
  <w:style w:type="character" w:styleId="SubtleReference">
    <w:name w:val="Subtle Reference"/>
    <w:aliases w:val="Référence légère_BMS"/>
    <w:basedOn w:val="DefaultParagraphFont"/>
    <w:uiPriority w:val="3"/>
    <w:qFormat/>
    <w:locked/>
    <w:rsid w:val="00F600CC"/>
    <w:rPr>
      <w:smallCaps/>
      <w:color w:val="5A5A5A" w:themeColor="text1" w:themeTint="A5"/>
    </w:rPr>
  </w:style>
  <w:style w:type="paragraph" w:styleId="Subtitle">
    <w:name w:val="Subtitle"/>
    <w:aliases w:val="Sous-titre_BMS"/>
    <w:basedOn w:val="Normal"/>
    <w:next w:val="Normal"/>
    <w:link w:val="Sous-titreCar"/>
    <w:uiPriority w:val="11"/>
    <w:qFormat/>
    <w:locked/>
    <w:rsid w:val="00F600CC"/>
    <w:pPr>
      <w:numPr>
        <w:ilvl w:val="1"/>
      </w:numPr>
      <w:spacing w:after="160"/>
      <w:ind w:firstLine="567"/>
    </w:pPr>
    <w:rPr>
      <w:rFonts w:asciiTheme="minorHAnsi" w:eastAsiaTheme="minorEastAsia" w:hAnsiTheme="minorHAnsi"/>
      <w:color w:val="5A5A5A" w:themeColor="text1" w:themeTint="A5"/>
      <w:spacing w:val="15"/>
      <w:sz w:val="22"/>
      <w:szCs w:val="22"/>
    </w:rPr>
  </w:style>
  <w:style w:type="character" w:customStyle="1" w:styleId="Sous-titreCar">
    <w:name w:val="Sous-titre Car"/>
    <w:aliases w:val="Sous-titre_BMS Car"/>
    <w:basedOn w:val="DefaultParagraphFont"/>
    <w:link w:val="Subtitle"/>
    <w:uiPriority w:val="11"/>
    <w:rsid w:val="00F600CC"/>
    <w:rPr>
      <w:rFonts w:asciiTheme="minorHAnsi" w:eastAsiaTheme="minorEastAsia" w:hAnsiTheme="minorHAnsi"/>
      <w:color w:val="5A5A5A" w:themeColor="text1" w:themeTint="A5"/>
      <w:spacing w:val="15"/>
      <w:sz w:val="22"/>
      <w:szCs w:val="22"/>
    </w:rPr>
  </w:style>
  <w:style w:type="paragraph" w:styleId="ListBullet3">
    <w:name w:val="List Bullet 3"/>
    <w:basedOn w:val="ListBullet4"/>
    <w:locked/>
    <w:rsid w:val="003861F1"/>
    <w:pPr>
      <w:numPr>
        <w:numId w:val="0"/>
      </w:numPr>
      <w:tabs>
        <w:tab w:val="left" w:pos="12333"/>
      </w:tabs>
      <w:spacing w:before="0"/>
    </w:pPr>
    <w:rPr>
      <w:rFonts w:ascii="Arial" w:eastAsia="Times New Roman" w:hAnsi="Arial" w:cs="Times New Roman"/>
      <w:noProof/>
      <w:sz w:val="22"/>
      <w:szCs w:val="24"/>
      <w:lang w:eastAsia="fr-FR"/>
    </w:rPr>
  </w:style>
  <w:style w:type="paragraph" w:styleId="ListBullet4">
    <w:name w:val="List Bullet 4"/>
    <w:basedOn w:val="Normal"/>
    <w:uiPriority w:val="99"/>
    <w:semiHidden/>
    <w:unhideWhenUsed/>
    <w:locked/>
    <w:rsid w:val="003861F1"/>
    <w:pPr>
      <w:numPr>
        <w:numId w:val="2"/>
      </w:numPr>
      <w:contextualSpacing/>
    </w:pPr>
  </w:style>
  <w:style w:type="paragraph" w:styleId="FootnoteText">
    <w:name w:val="footnote text"/>
    <w:basedOn w:val="Normal"/>
    <w:link w:val="NotedebasdepageCar"/>
    <w:uiPriority w:val="99"/>
    <w:semiHidden/>
    <w:unhideWhenUsed/>
    <w:locked/>
    <w:rsid w:val="007949F0"/>
    <w:pPr>
      <w:spacing w:before="0" w:after="0"/>
      <w:ind w:firstLine="0"/>
      <w:jc w:val="left"/>
    </w:pPr>
    <w:rPr>
      <w:rFonts w:ascii="Calibri" w:hAnsi="Calibri"/>
      <w:sz w:val="20"/>
      <w:szCs w:val="20"/>
    </w:rPr>
  </w:style>
  <w:style w:type="character" w:customStyle="1" w:styleId="NotedebasdepageCar">
    <w:name w:val="Note de bas de page Car"/>
    <w:basedOn w:val="DefaultParagraphFont"/>
    <w:link w:val="FootnoteText"/>
    <w:uiPriority w:val="99"/>
    <w:semiHidden/>
    <w:rsid w:val="007949F0"/>
    <w:rPr>
      <w:rFonts w:ascii="Calibri" w:hAnsi="Calibri"/>
      <w:sz w:val="20"/>
      <w:szCs w:val="20"/>
    </w:rPr>
  </w:style>
  <w:style w:type="character" w:styleId="FootnoteReference">
    <w:name w:val="footnote reference"/>
    <w:basedOn w:val="DefaultParagraphFont"/>
    <w:uiPriority w:val="99"/>
    <w:semiHidden/>
    <w:unhideWhenUsed/>
    <w:locked/>
    <w:rsid w:val="007949F0"/>
    <w:rPr>
      <w:vertAlign w:val="superscript"/>
    </w:rPr>
  </w:style>
  <w:style w:type="table" w:customStyle="1" w:styleId="Grilledutableau3">
    <w:name w:val="Grille du tableau3"/>
    <w:basedOn w:val="TableNormal"/>
    <w:next w:val="TableGrid"/>
    <w:uiPriority w:val="59"/>
    <w:rsid w:val="007949F0"/>
    <w:pPr>
      <w:spacing w:before="0" w:after="0"/>
      <w:jc w:val="left"/>
    </w:pPr>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locked/>
    <w:rsid w:val="00DE11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Relationships xmlns="http://schemas.openxmlformats.org/package/2006/relationships"><Relationship Id="rId1" Type="http://schemas.openxmlformats.org/officeDocument/2006/relationships/footnotes" Target="footnotes.xml" /><Relationship Id="rId10" Type="http://schemas.openxmlformats.org/officeDocument/2006/relationships/footer" Target="footer2.xml" /><Relationship Id="rId11" Type="http://schemas.openxmlformats.org/officeDocument/2006/relationships/hyperlink" Target="https://www.provigis.com/connexion-plateforme-fournisseur/" TargetMode="External" /><Relationship Id="rId12" Type="http://schemas.openxmlformats.org/officeDocument/2006/relationships/image" Target="media/image2.emf" /><Relationship Id="rId13" Type="http://schemas.openxmlformats.org/officeDocument/2006/relationships/oleObject" Target="embeddings/oleObject1.bin" /><Relationship Id="rId14" Type="http://schemas.openxmlformats.org/officeDocument/2006/relationships/hyperlink" Target="https://www.sipsi.travail.gouv.fr/" TargetMode="External" /><Relationship Id="rId15" Type="http://schemas.openxmlformats.org/officeDocument/2006/relationships/image" Target="media/image3.emf" /><Relationship Id="rId16" Type="http://schemas.openxmlformats.org/officeDocument/2006/relationships/oleObject" Target="embeddings/oleObject2.bin" /><Relationship Id="rId17" Type="http://schemas.openxmlformats.org/officeDocument/2006/relationships/image" Target="media/image4.emf" /><Relationship Id="rId18" Type="http://schemas.openxmlformats.org/officeDocument/2006/relationships/oleObject" Target="embeddings/oleObject3.bin" /><Relationship Id="rId19" Type="http://schemas.openxmlformats.org/officeDocument/2006/relationships/image" Target="media/image5.emf" /><Relationship Id="rId2" Type="http://schemas.openxmlformats.org/officeDocument/2006/relationships/endnotes" Target="endnotes.xml" /><Relationship Id="rId20" Type="http://schemas.openxmlformats.org/officeDocument/2006/relationships/oleObject" Target="embeddings/oleObject4.bin" /><Relationship Id="rId21" Type="http://schemas.openxmlformats.org/officeDocument/2006/relationships/glossaryDocument" Target="glossary/document.xml" /><Relationship Id="rId22" Type="http://schemas.openxmlformats.org/officeDocument/2006/relationships/theme" Target="theme/theme1.xml" /><Relationship Id="rId23" Type="http://schemas.openxmlformats.org/officeDocument/2006/relationships/numbering" Target="numbering.xml" /><Relationship Id="rId24" Type="http://schemas.openxmlformats.org/officeDocument/2006/relationships/styles" Target="styles.xml" /><Relationship Id="rId3" Type="http://schemas.openxmlformats.org/officeDocument/2006/relationships/settings" Target="settings.xml" /><Relationship Id="rId4" Type="http://schemas.openxmlformats.org/officeDocument/2006/relationships/webSettings" Target="webSettings.xml" /><Relationship Id="rId5" Type="http://schemas.openxmlformats.org/officeDocument/2006/relationships/fontTable" Target="fontTable.xml" /><Relationship Id="rId6" Type="http://schemas.openxmlformats.org/officeDocument/2006/relationships/customXml" Target="../customXml/item1.xml" /><Relationship Id="rId7" Type="http://schemas.openxmlformats.org/officeDocument/2006/relationships/header" Target="header1.xml" /><Relationship Id="rId8" Type="http://schemas.openxmlformats.org/officeDocument/2006/relationships/footer" Target="footer1.xml" /><Relationship Id="rId9" Type="http://schemas.openxmlformats.org/officeDocument/2006/relationships/header" Target="header2.xml" /></Relationships>
</file>

<file path=word/_rels/header1.xml.rels><?xml version="1.0" encoding="utf-8" standalone="yes"?><Relationships xmlns="http://schemas.openxmlformats.org/package/2006/relationships"><Relationship Id="rId1" Type="http://schemas.openxmlformats.org/officeDocument/2006/relationships/image" Target="media/image1.png" /></Relationships>
</file>

<file path=word/_rels/settings.xml.rels><?xml version="1.0" encoding="utf-8" standalone="yes"?><Relationships xmlns="http://schemas.openxmlformats.org/package/2006/relationships"><Relationship Id="rId1" Type="http://schemas.openxmlformats.org/officeDocument/2006/relationships/attachedTemplate" Target="file:///W:\Departements\PQG\Reprise%20A2G\Z_REJANE\1_working%20space\FR\Template%20A2G_BMS_FR_Formulaire%20ou%20Guide_avec%20macro.dotm" TargetMode="External" /></Relationships>
</file>

<file path=word/glossary/_rels/document.xml.rels><?xml version="1.0" encoding="utf-8" standalone="yes"?><Relationships xmlns="http://schemas.openxmlformats.org/package/2006/relationships"><Relationship Id="rId1" Type="http://schemas.openxmlformats.org/officeDocument/2006/relationships/footnotes" Target="footnot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styles" Target="styles.xml" /></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docParts>
    <w:docPart>
      <w:docPartPr>
        <w:name w:val="012F3A6A39244723987B8E7661934169"/>
        <w:category>
          <w:name w:val="Général"/>
          <w:gallery w:val="placeholder"/>
        </w:category>
        <w:types>
          <w:type w:val="bbPlcHdr"/>
        </w:types>
        <w:behaviors>
          <w:behavior w:val="content"/>
        </w:behaviors>
        <w:guid w:val="{A1BAF439-D490-4740-8CDD-9A3F627F465A}"/>
      </w:docPartPr>
      <w:docPartBody>
        <w:p w:rsidR="008D1CCC">
          <w:pPr>
            <w:pStyle w:val="012F3A6A39244723987B8E7661934169"/>
          </w:pPr>
          <w:r w:rsidRPr="007B0318">
            <w:rPr>
              <w:rStyle w:val="PlaceholderText"/>
            </w:rPr>
            <w:t>Cliquez ou appuyez ici pour entrer du texte.</w:t>
          </w:r>
        </w:p>
      </w:docPartBody>
    </w:docPart>
    <w:docPart>
      <w:docPartPr>
        <w:name w:val="DefaultPlaceholder_-1854013440"/>
        <w:category>
          <w:name w:val="Général"/>
          <w:gallery w:val="placeholder"/>
        </w:category>
        <w:types>
          <w:type w:val="bbPlcHdr"/>
        </w:types>
        <w:behaviors>
          <w:behavior w:val="content"/>
        </w:behaviors>
        <w:guid w:val="{006C0C81-9E61-42DB-8245-60CF03430655}"/>
      </w:docPartPr>
      <w:docPartBody>
        <w:p w:rsidR="00462947">
          <w:r w:rsidRPr="00956398">
            <w:rPr>
              <w:rStyle w:val="PlaceholderText"/>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avalGroup Sans">
    <w:panose1 w:val="00000500000000000000"/>
    <w:charset w:val="00"/>
    <w:family w:val="auto"/>
    <w:pitch w:val="variable"/>
    <w:sig w:usb0="00000007" w:usb1="00000000" w:usb2="00000000" w:usb3="00000000" w:csb0="00000093" w:csb1="00000000"/>
  </w:font>
  <w:font w:name="NavalGroup Sans Condensed">
    <w:panose1 w:val="00000500000000000000"/>
    <w:charset w:val="00"/>
    <w:family w:val="auto"/>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 w:name="Helv">
    <w:panose1 w:val="020B0604020202030204"/>
    <w:charset w:val="00"/>
    <w:family w:val="swiss"/>
    <w:notTrueType/>
    <w:pitch w:val="variable"/>
    <w:sig w:usb0="00000003" w:usb1="00000000" w:usb2="00000000" w:usb3="00000000" w:csb0="00000001"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footnote w:type="separator" w:id="0">
    <w:p w:rsidR="00590109">
      <w:pPr>
        <w:spacing w:after="0" w:line="240" w:lineRule="auto"/>
      </w:pPr>
      <w:r>
        <w:separator/>
      </w:r>
    </w:p>
  </w:footnote>
  <w:footnote w:type="continuationSeparator" w:id="1">
    <w:p w:rsidR="00590109">
      <w:pPr>
        <w:spacing w:after="0" w:line="240"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defaultTabStop w:val="708"/>
  <w:hyphenationZone w:val="425"/>
  <w:characterSpacingControl w:val="doNotCompress"/>
  <w:footnotePr>
    <w:footnote w:id="0"/>
    <w:footnote w:id="1"/>
  </w:foot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1CCC"/>
    <w:rsid w:val="001449D6"/>
    <w:rsid w:val="00282E91"/>
    <w:rsid w:val="00462947"/>
    <w:rsid w:val="00590109"/>
    <w:rsid w:val="006C37E3"/>
    <w:rsid w:val="008D1CCC"/>
    <w:rsid w:val="00983C46"/>
    <w:rsid w:val="00C24631"/>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449D6"/>
    <w:rPr>
      <w:color w:val="808080"/>
    </w:rPr>
  </w:style>
  <w:style w:type="paragraph" w:customStyle="1" w:styleId="012F3A6A39244723987B8E7661934169">
    <w:name w:val="012F3A6A39244723987B8E766193416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CB7A8E-8586-4030-84A7-FF046C4C84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A2G_BMS_FR_Formulaire ou Guide_avec macro.dotm</Template>
  <TotalTime>336</TotalTime>
  <Pages>3</Pages>
  <Words>1362</Words>
  <Characters>7491</Characters>
  <Application>Microsoft Office Word</Application>
  <DocSecurity>0</DocSecurity>
  <Lines>62</Lines>
  <Paragraphs>17</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8836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GOUPIL, Rejane</dc:creator>
  <cp:lastModifiedBy>ACHOUR, Aurélie</cp:lastModifiedBy>
  <cp:revision>126</cp:revision>
  <dcterms:created xsi:type="dcterms:W3CDTF">2023-03-15T13:14:00Z</dcterms:created>
  <dcterms:modified xsi:type="dcterms:W3CDTF">2024-09-06T10:04:00Z</dcterms:modified>
</cp:coreProperties>
</file>